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9000"/>
      </w:tblGrid>
      <w:tr w:rsidR="00C05633" w:rsidTr="00C05633">
        <w:trPr>
          <w:tblCellSpacing w:w="0" w:type="dxa"/>
          <w:jc w:val="center"/>
        </w:trPr>
        <w:tc>
          <w:tcPr>
            <w:tcW w:w="0" w:type="auto"/>
            <w:shd w:val="clear" w:color="auto" w:fill="000000"/>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3180"/>
              <w:gridCol w:w="5790"/>
            </w:tblGrid>
            <w:tr w:rsidR="00C05633">
              <w:trPr>
                <w:tblCellSpacing w:w="0" w:type="dxa"/>
              </w:trPr>
              <w:tc>
                <w:tcPr>
                  <w:tcW w:w="2340" w:type="dxa"/>
                </w:tcPr>
                <w:tbl>
                  <w:tblPr>
                    <w:tblW w:w="5000" w:type="pct"/>
                    <w:jc w:val="center"/>
                    <w:tblCellSpacing w:w="0" w:type="dxa"/>
                    <w:tblCellMar>
                      <w:left w:w="0" w:type="dxa"/>
                      <w:right w:w="0" w:type="dxa"/>
                    </w:tblCellMar>
                    <w:tblLook w:val="04A0"/>
                  </w:tblPr>
                  <w:tblGrid>
                    <w:gridCol w:w="3180"/>
                  </w:tblGrid>
                  <w:tr w:rsidR="00C05633">
                    <w:trPr>
                      <w:tblCellSpacing w:w="0" w:type="dxa"/>
                      <w:jc w:val="center"/>
                    </w:trPr>
                    <w:tc>
                      <w:tcPr>
                        <w:tcW w:w="0" w:type="auto"/>
                        <w:tcMar>
                          <w:top w:w="150" w:type="dxa"/>
                          <w:left w:w="150" w:type="dxa"/>
                          <w:bottom w:w="150" w:type="dxa"/>
                          <w:right w:w="150" w:type="dxa"/>
                        </w:tcMar>
                        <w:hideMark/>
                      </w:tcPr>
                      <w:tbl>
                        <w:tblPr>
                          <w:tblpPr w:leftFromText="45" w:rightFromText="45" w:vertAnchor="text"/>
                          <w:tblW w:w="0" w:type="auto"/>
                          <w:tblCellSpacing w:w="0" w:type="dxa"/>
                          <w:tblCellMar>
                            <w:left w:w="0" w:type="dxa"/>
                            <w:right w:w="0" w:type="dxa"/>
                          </w:tblCellMar>
                          <w:tblLook w:val="04A0"/>
                        </w:tblPr>
                        <w:tblGrid>
                          <w:gridCol w:w="2880"/>
                        </w:tblGrid>
                        <w:tr w:rsidR="00C05633">
                          <w:trPr>
                            <w:tblCellSpacing w:w="0" w:type="dxa"/>
                          </w:trPr>
                          <w:tc>
                            <w:tcPr>
                              <w:tcW w:w="0" w:type="auto"/>
                              <w:tcMar>
                                <w:top w:w="75" w:type="dxa"/>
                                <w:left w:w="150" w:type="dxa"/>
                                <w:bottom w:w="75" w:type="dxa"/>
                                <w:right w:w="150" w:type="dxa"/>
                              </w:tcMar>
                              <w:vAlign w:val="center"/>
                              <w:hideMark/>
                            </w:tcPr>
                            <w:p w:rsidR="00C05633" w:rsidRDefault="00C05633">
                              <w:pPr>
                                <w:jc w:val="center"/>
                              </w:pPr>
                              <w:r>
                                <w:rPr>
                                  <w:noProof/>
                                </w:rPr>
                                <w:drawing>
                                  <wp:inline distT="0" distB="0" distL="0" distR="0">
                                    <wp:extent cx="1619250" cy="1619250"/>
                                    <wp:effectExtent l="19050" t="0" r="0" b="0"/>
                                    <wp:docPr id="1" name="Picture 1" descr="http://images.benchmarkemail.com/client136093/image1270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benchmarkemail.com/client136093/image1270139.png"/>
                                            <pic:cNvPicPr>
                                              <a:picLocks noChangeAspect="1" noChangeArrowheads="1"/>
                                            </pic:cNvPicPr>
                                          </pic:nvPicPr>
                                          <pic:blipFill>
                                            <a:blip r:embed="rId5"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tc>
                        </w:tr>
                        <w:tr w:rsidR="00C05633">
                          <w:trPr>
                            <w:tblCellSpacing w:w="0" w:type="dxa"/>
                          </w:trPr>
                          <w:tc>
                            <w:tcPr>
                              <w:tcW w:w="0" w:type="auto"/>
                              <w:tcMar>
                                <w:top w:w="75" w:type="dxa"/>
                                <w:left w:w="150" w:type="dxa"/>
                                <w:bottom w:w="75" w:type="dxa"/>
                                <w:right w:w="150" w:type="dxa"/>
                              </w:tcMar>
                              <w:vAlign w:val="center"/>
                              <w:hideMark/>
                            </w:tcPr>
                            <w:p w:rsidR="00C05633" w:rsidRDefault="00C05633">
                              <w:pPr>
                                <w:rPr>
                                  <w:rFonts w:eastAsia="Times New Roman"/>
                                  <w:sz w:val="20"/>
                                  <w:szCs w:val="20"/>
                                </w:rPr>
                              </w:pPr>
                            </w:p>
                          </w:tc>
                        </w:tr>
                      </w:tbl>
                      <w:p w:rsidR="00C05633" w:rsidRDefault="00C05633">
                        <w:pPr>
                          <w:rPr>
                            <w:rFonts w:eastAsia="Times New Roman"/>
                            <w:sz w:val="20"/>
                            <w:szCs w:val="20"/>
                          </w:rPr>
                        </w:pPr>
                      </w:p>
                    </w:tc>
                  </w:tr>
                </w:tbl>
                <w:p w:rsidR="00C05633" w:rsidRDefault="00C05633">
                  <w:pPr>
                    <w:jc w:val="center"/>
                    <w:rPr>
                      <w:vanish/>
                    </w:rPr>
                  </w:pPr>
                </w:p>
                <w:tbl>
                  <w:tblPr>
                    <w:tblW w:w="5000" w:type="pct"/>
                    <w:jc w:val="center"/>
                    <w:tblCellSpacing w:w="0" w:type="dxa"/>
                    <w:shd w:val="clear" w:color="auto" w:fill="00A1BC"/>
                    <w:tblCellMar>
                      <w:left w:w="0" w:type="dxa"/>
                      <w:right w:w="0" w:type="dxa"/>
                    </w:tblCellMar>
                    <w:tblLook w:val="04A0"/>
                  </w:tblPr>
                  <w:tblGrid>
                    <w:gridCol w:w="3180"/>
                  </w:tblGrid>
                  <w:tr w:rsidR="00C05633">
                    <w:trPr>
                      <w:tblCellSpacing w:w="0" w:type="dxa"/>
                      <w:jc w:val="center"/>
                    </w:trPr>
                    <w:tc>
                      <w:tcPr>
                        <w:tcW w:w="0" w:type="auto"/>
                        <w:shd w:val="clear" w:color="auto" w:fill="00A1BC"/>
                        <w:vAlign w:val="center"/>
                        <w:hideMark/>
                      </w:tcPr>
                      <w:p w:rsidR="00C05633" w:rsidRDefault="00C05633">
                        <w:pPr>
                          <w:spacing w:before="150" w:after="150"/>
                          <w:jc w:val="center"/>
                          <w:rPr>
                            <w:rFonts w:ascii="Arial" w:hAnsi="Arial" w:cs="Arial"/>
                            <w:sz w:val="18"/>
                            <w:szCs w:val="18"/>
                          </w:rPr>
                        </w:pPr>
                        <w:r>
                          <w:rPr>
                            <w:rFonts w:ascii="Arial" w:hAnsi="Arial" w:cs="Arial"/>
                            <w:sz w:val="18"/>
                            <w:szCs w:val="18"/>
                          </w:rPr>
                          <w:t> </w:t>
                        </w:r>
                        <w:r>
                          <w:rPr>
                            <w:rStyle w:val="Strong"/>
                            <w:rFonts w:ascii="Arial" w:hAnsi="Arial" w:cs="Arial"/>
                            <w:color w:val="000000"/>
                            <w:sz w:val="21"/>
                            <w:szCs w:val="21"/>
                          </w:rPr>
                          <w:t>Wednesday, May 14th</w:t>
                        </w:r>
                        <w:r>
                          <w:rPr>
                            <w:rFonts w:ascii="Arial" w:hAnsi="Arial" w:cs="Arial"/>
                          </w:rPr>
                          <w:t xml:space="preserve"> </w:t>
                        </w:r>
                        <w:r>
                          <w:rPr>
                            <w:rFonts w:ascii="Arial" w:hAnsi="Arial" w:cs="Arial"/>
                          </w:rPr>
                          <w:br/>
                        </w:r>
                        <w:r>
                          <w:rPr>
                            <w:rStyle w:val="Strong"/>
                            <w:rFonts w:ascii="Arial" w:hAnsi="Arial" w:cs="Arial"/>
                            <w:color w:val="000000"/>
                            <w:sz w:val="21"/>
                            <w:szCs w:val="21"/>
                          </w:rPr>
                          <w:t>5:00 - 7:30 pm</w:t>
                        </w:r>
                        <w:r>
                          <w:rPr>
                            <w:rFonts w:ascii="Arial" w:hAnsi="Arial" w:cs="Arial"/>
                          </w:rPr>
                          <w:t xml:space="preserve"> </w:t>
                        </w:r>
                        <w:r>
                          <w:rPr>
                            <w:rFonts w:ascii="Arial" w:hAnsi="Arial" w:cs="Arial"/>
                          </w:rPr>
                          <w:br/>
                        </w:r>
                        <w:r>
                          <w:rPr>
                            <w:rStyle w:val="Strong"/>
                            <w:rFonts w:ascii="Arial" w:hAnsi="Arial" w:cs="Arial"/>
                            <w:color w:val="000000"/>
                            <w:sz w:val="21"/>
                            <w:szCs w:val="21"/>
                          </w:rPr>
                          <w:t>Jumping Brook Country Club</w:t>
                        </w:r>
                        <w:r>
                          <w:rPr>
                            <w:rFonts w:ascii="Arial" w:hAnsi="Arial" w:cs="Arial"/>
                          </w:rPr>
                          <w:t xml:space="preserve"> </w:t>
                        </w:r>
                        <w:r>
                          <w:rPr>
                            <w:rFonts w:ascii="Arial" w:hAnsi="Arial" w:cs="Arial"/>
                          </w:rPr>
                          <w:br/>
                        </w:r>
                        <w:r>
                          <w:rPr>
                            <w:rFonts w:ascii="Arial" w:hAnsi="Arial" w:cs="Arial"/>
                            <w:color w:val="000000"/>
                            <w:sz w:val="17"/>
                            <w:szCs w:val="17"/>
                          </w:rPr>
                          <w:t>210 Jumping Brook Rd., Neptune</w:t>
                        </w:r>
                        <w:r>
                          <w:rPr>
                            <w:rFonts w:ascii="Arial" w:hAnsi="Arial" w:cs="Arial"/>
                          </w:rPr>
                          <w:t xml:space="preserve"> </w:t>
                        </w:r>
                        <w:r>
                          <w:rPr>
                            <w:rFonts w:ascii="Arial" w:hAnsi="Arial" w:cs="Arial"/>
                          </w:rPr>
                          <w:br/>
                        </w:r>
                        <w:r>
                          <w:rPr>
                            <w:rFonts w:ascii="Arial" w:hAnsi="Arial" w:cs="Arial"/>
                            <w:color w:val="000000"/>
                            <w:sz w:val="17"/>
                            <w:szCs w:val="17"/>
                          </w:rPr>
                          <w:t>Conveniently located off highways 33, 34, 35, 66, 18 and the GS Parkway a 1/2 mile from the Jersey Shore Premium Outlets!</w:t>
                        </w:r>
                        <w:r>
                          <w:rPr>
                            <w:rFonts w:ascii="Arial" w:hAnsi="Arial" w:cs="Arial"/>
                          </w:rPr>
                          <w:t xml:space="preserve"> </w:t>
                        </w:r>
                      </w:p>
                    </w:tc>
                  </w:tr>
                </w:tbl>
                <w:p w:rsidR="00C05633" w:rsidRDefault="00C05633">
                  <w:pPr>
                    <w:jc w:val="center"/>
                    <w:rPr>
                      <w:vanish/>
                    </w:rPr>
                  </w:pPr>
                </w:p>
                <w:tbl>
                  <w:tblPr>
                    <w:tblW w:w="5000" w:type="pct"/>
                    <w:jc w:val="center"/>
                    <w:tblCellSpacing w:w="0" w:type="dxa"/>
                    <w:shd w:val="clear" w:color="auto" w:fill="000000"/>
                    <w:tblCellMar>
                      <w:left w:w="0" w:type="dxa"/>
                      <w:right w:w="0" w:type="dxa"/>
                    </w:tblCellMar>
                    <w:tblLook w:val="04A0"/>
                  </w:tblPr>
                  <w:tblGrid>
                    <w:gridCol w:w="3180"/>
                  </w:tblGrid>
                  <w:tr w:rsidR="00C05633">
                    <w:trPr>
                      <w:tblCellSpacing w:w="0" w:type="dxa"/>
                      <w:jc w:val="center"/>
                    </w:trPr>
                    <w:tc>
                      <w:tcPr>
                        <w:tcW w:w="0" w:type="auto"/>
                        <w:shd w:val="clear" w:color="auto" w:fill="000000"/>
                        <w:vAlign w:val="center"/>
                      </w:tcPr>
                      <w:p w:rsidR="00C05633" w:rsidRDefault="00C05633">
                        <w:pPr>
                          <w:spacing w:before="150" w:after="150"/>
                          <w:jc w:val="center"/>
                          <w:rPr>
                            <w:rFonts w:ascii="Arial" w:hAnsi="Arial" w:cs="Arial"/>
                            <w:sz w:val="18"/>
                            <w:szCs w:val="18"/>
                          </w:rPr>
                        </w:pPr>
                        <w:hyperlink r:id="rId6" w:tgtFrame="_blank" w:history="1">
                          <w:r>
                            <w:rPr>
                              <w:rStyle w:val="Hyperlink"/>
                              <w:rFonts w:ascii="Arial" w:hAnsi="Arial" w:cs="Arial"/>
                              <w:b/>
                              <w:bCs/>
                              <w:color w:val="F5F5F5"/>
                              <w:sz w:val="21"/>
                              <w:szCs w:val="21"/>
                            </w:rPr>
                            <w:t xml:space="preserve">CLICK TO VISIT OUR </w:t>
                          </w:r>
                          <w:r>
                            <w:rPr>
                              <w:rFonts w:ascii="Arial" w:hAnsi="Arial" w:cs="Arial"/>
                              <w:b/>
                              <w:bCs/>
                              <w:color w:val="F5F5F5"/>
                              <w:sz w:val="21"/>
                              <w:szCs w:val="21"/>
                              <w:u w:val="single"/>
                            </w:rPr>
                            <w:br/>
                          </w:r>
                          <w:r>
                            <w:rPr>
                              <w:rStyle w:val="Hyperlink"/>
                              <w:rFonts w:ascii="Arial" w:hAnsi="Arial" w:cs="Arial"/>
                              <w:b/>
                              <w:bCs/>
                              <w:color w:val="F5F5F5"/>
                              <w:sz w:val="21"/>
                              <w:szCs w:val="21"/>
                            </w:rPr>
                            <w:t xml:space="preserve">SPONSORS WEBSITES </w:t>
                          </w:r>
                        </w:hyperlink>
                        <w:r>
                          <w:rPr>
                            <w:rFonts w:ascii="Arial" w:hAnsi="Arial" w:cs="Arial"/>
                            <w:sz w:val="18"/>
                            <w:szCs w:val="18"/>
                          </w:rPr>
                          <w:br/>
                        </w:r>
                        <w:r>
                          <w:rPr>
                            <w:rFonts w:ascii="Arial" w:hAnsi="Arial" w:cs="Arial"/>
                            <w:sz w:val="18"/>
                            <w:szCs w:val="18"/>
                          </w:rPr>
                          <w:br/>
                        </w:r>
                        <w:r>
                          <w:rPr>
                            <w:rStyle w:val="Strong"/>
                            <w:rFonts w:ascii="Arial" w:hAnsi="Arial" w:cs="Arial"/>
                            <w:color w:val="F5F5F5"/>
                            <w:sz w:val="20"/>
                            <w:szCs w:val="20"/>
                          </w:rPr>
                          <w:t>CORPORATE SPONSORS</w:t>
                        </w:r>
                        <w:r>
                          <w:rPr>
                            <w:rFonts w:ascii="Arial" w:hAnsi="Arial" w:cs="Arial"/>
                            <w:sz w:val="18"/>
                            <w:szCs w:val="18"/>
                          </w:rPr>
                          <w:t xml:space="preserve"> </w:t>
                        </w:r>
                      </w:p>
                      <w:tbl>
                        <w:tblPr>
                          <w:tblW w:w="0" w:type="auto"/>
                          <w:jc w:val="center"/>
                          <w:tblCellSpacing w:w="0" w:type="dxa"/>
                          <w:tblCellMar>
                            <w:left w:w="0" w:type="dxa"/>
                            <w:right w:w="0" w:type="dxa"/>
                          </w:tblCellMar>
                          <w:tblLook w:val="04A0"/>
                        </w:tblPr>
                        <w:tblGrid>
                          <w:gridCol w:w="3180"/>
                        </w:tblGrid>
                        <w:tr w:rsidR="00C05633">
                          <w:trPr>
                            <w:tblCellSpacing w:w="0" w:type="dxa"/>
                            <w:jc w:val="center"/>
                          </w:trPr>
                          <w:tc>
                            <w:tcPr>
                              <w:tcW w:w="0" w:type="auto"/>
                              <w:tcMar>
                                <w:top w:w="75" w:type="dxa"/>
                                <w:left w:w="150" w:type="dxa"/>
                                <w:bottom w:w="75" w:type="dxa"/>
                                <w:right w:w="150" w:type="dxa"/>
                              </w:tcMar>
                              <w:vAlign w:val="center"/>
                              <w:hideMark/>
                            </w:tcPr>
                            <w:p w:rsidR="00C05633" w:rsidRDefault="00C05633">
                              <w:pPr>
                                <w:jc w:val="center"/>
                              </w:pPr>
                              <w:r>
                                <w:rPr>
                                  <w:noProof/>
                                  <w:color w:val="0000FF"/>
                                </w:rPr>
                                <w:drawing>
                                  <wp:inline distT="0" distB="0" distL="0" distR="0">
                                    <wp:extent cx="1809750" cy="257175"/>
                                    <wp:effectExtent l="19050" t="0" r="0" b="0"/>
                                    <wp:docPr id="2" name="Picture 2" descr="http://images.benchmarkemail.com/client136093/image1182849.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benchmarkemail.com/client136093/image1182849.png"/>
                                            <pic:cNvPicPr>
                                              <a:picLocks noChangeAspect="1" noChangeArrowheads="1"/>
                                            </pic:cNvPicPr>
                                          </pic:nvPicPr>
                                          <pic:blipFill>
                                            <a:blip r:embed="rId8" cstate="print"/>
                                            <a:srcRect/>
                                            <a:stretch>
                                              <a:fillRect/>
                                            </a:stretch>
                                          </pic:blipFill>
                                          <pic:spPr bwMode="auto">
                                            <a:xfrm>
                                              <a:off x="0" y="0"/>
                                              <a:ext cx="1809750" cy="257175"/>
                                            </a:xfrm>
                                            <a:prstGeom prst="rect">
                                              <a:avLst/>
                                            </a:prstGeom>
                                            <a:noFill/>
                                            <a:ln w="9525">
                                              <a:noFill/>
                                              <a:miter lim="800000"/>
                                              <a:headEnd/>
                                              <a:tailEnd/>
                                            </a:ln>
                                          </pic:spPr>
                                        </pic:pic>
                                      </a:graphicData>
                                    </a:graphic>
                                  </wp:inline>
                                </w:drawing>
                              </w:r>
                            </w:p>
                          </w:tc>
                        </w:tr>
                        <w:tr w:rsidR="00C05633">
                          <w:trPr>
                            <w:tblCellSpacing w:w="0" w:type="dxa"/>
                            <w:jc w:val="center"/>
                          </w:trPr>
                          <w:tc>
                            <w:tcPr>
                              <w:tcW w:w="0" w:type="auto"/>
                              <w:tcMar>
                                <w:top w:w="75" w:type="dxa"/>
                                <w:left w:w="150" w:type="dxa"/>
                                <w:bottom w:w="75" w:type="dxa"/>
                                <w:right w:w="150" w:type="dxa"/>
                              </w:tcMar>
                              <w:vAlign w:val="center"/>
                              <w:hideMark/>
                            </w:tcPr>
                            <w:p w:rsidR="00C05633" w:rsidRDefault="00C05633">
                              <w:pPr>
                                <w:rPr>
                                  <w:rFonts w:eastAsia="Times New Roman"/>
                                  <w:sz w:val="20"/>
                                  <w:szCs w:val="20"/>
                                </w:rPr>
                              </w:pPr>
                            </w:p>
                          </w:tc>
                        </w:tr>
                      </w:tbl>
                      <w:p w:rsidR="00C05633" w:rsidRDefault="00C05633">
                        <w:pPr>
                          <w:jc w:val="center"/>
                          <w:rPr>
                            <w:rFonts w:ascii="Arial" w:hAnsi="Arial" w:cs="Arial"/>
                            <w:vanish/>
                            <w:sz w:val="18"/>
                            <w:szCs w:val="18"/>
                          </w:rPr>
                        </w:pPr>
                      </w:p>
                      <w:tbl>
                        <w:tblPr>
                          <w:tblW w:w="0" w:type="auto"/>
                          <w:jc w:val="center"/>
                          <w:tblCellSpacing w:w="0" w:type="dxa"/>
                          <w:tblCellMar>
                            <w:left w:w="0" w:type="dxa"/>
                            <w:right w:w="0" w:type="dxa"/>
                          </w:tblCellMar>
                          <w:tblLook w:val="04A0"/>
                        </w:tblPr>
                        <w:tblGrid>
                          <w:gridCol w:w="2970"/>
                        </w:tblGrid>
                        <w:tr w:rsidR="00C05633">
                          <w:trPr>
                            <w:tblCellSpacing w:w="0" w:type="dxa"/>
                            <w:jc w:val="center"/>
                          </w:trPr>
                          <w:tc>
                            <w:tcPr>
                              <w:tcW w:w="0" w:type="auto"/>
                              <w:tcMar>
                                <w:top w:w="75" w:type="dxa"/>
                                <w:left w:w="150" w:type="dxa"/>
                                <w:bottom w:w="75" w:type="dxa"/>
                                <w:right w:w="150" w:type="dxa"/>
                              </w:tcMar>
                              <w:vAlign w:val="center"/>
                              <w:hideMark/>
                            </w:tcPr>
                            <w:p w:rsidR="00C05633" w:rsidRDefault="00C05633">
                              <w:pPr>
                                <w:jc w:val="center"/>
                              </w:pPr>
                              <w:r>
                                <w:rPr>
                                  <w:noProof/>
                                  <w:color w:val="0000FF"/>
                                </w:rPr>
                                <w:drawing>
                                  <wp:inline distT="0" distB="0" distL="0" distR="0">
                                    <wp:extent cx="1666875" cy="381000"/>
                                    <wp:effectExtent l="19050" t="0" r="9525" b="0"/>
                                    <wp:docPr id="3" name="Picture 3" descr="http://images.benchmarkemail.com/client136093/image1335076.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benchmarkemail.com/client136093/image1335076.png"/>
                                            <pic:cNvPicPr>
                                              <a:picLocks noChangeAspect="1" noChangeArrowheads="1"/>
                                            </pic:cNvPicPr>
                                          </pic:nvPicPr>
                                          <pic:blipFill>
                                            <a:blip r:embed="rId10" cstate="print"/>
                                            <a:srcRect/>
                                            <a:stretch>
                                              <a:fillRect/>
                                            </a:stretch>
                                          </pic:blipFill>
                                          <pic:spPr bwMode="auto">
                                            <a:xfrm>
                                              <a:off x="0" y="0"/>
                                              <a:ext cx="1666875" cy="381000"/>
                                            </a:xfrm>
                                            <a:prstGeom prst="rect">
                                              <a:avLst/>
                                            </a:prstGeom>
                                            <a:noFill/>
                                            <a:ln w="9525">
                                              <a:noFill/>
                                              <a:miter lim="800000"/>
                                              <a:headEnd/>
                                              <a:tailEnd/>
                                            </a:ln>
                                          </pic:spPr>
                                        </pic:pic>
                                      </a:graphicData>
                                    </a:graphic>
                                  </wp:inline>
                                </w:drawing>
                              </w:r>
                            </w:p>
                          </w:tc>
                        </w:tr>
                        <w:tr w:rsidR="00C05633">
                          <w:trPr>
                            <w:tblCellSpacing w:w="0" w:type="dxa"/>
                            <w:jc w:val="center"/>
                          </w:trPr>
                          <w:tc>
                            <w:tcPr>
                              <w:tcW w:w="0" w:type="auto"/>
                              <w:tcMar>
                                <w:top w:w="75" w:type="dxa"/>
                                <w:left w:w="150" w:type="dxa"/>
                                <w:bottom w:w="75" w:type="dxa"/>
                                <w:right w:w="150" w:type="dxa"/>
                              </w:tcMar>
                              <w:vAlign w:val="center"/>
                              <w:hideMark/>
                            </w:tcPr>
                            <w:p w:rsidR="00C05633" w:rsidRDefault="00C05633">
                              <w:pPr>
                                <w:rPr>
                                  <w:rFonts w:eastAsia="Times New Roman"/>
                                  <w:sz w:val="20"/>
                                  <w:szCs w:val="20"/>
                                </w:rPr>
                              </w:pPr>
                            </w:p>
                          </w:tc>
                        </w:tr>
                      </w:tbl>
                      <w:p w:rsidR="00C05633" w:rsidRDefault="00C05633">
                        <w:pPr>
                          <w:jc w:val="center"/>
                          <w:rPr>
                            <w:rFonts w:eastAsia="Times New Roman"/>
                          </w:rPr>
                        </w:pPr>
                      </w:p>
                    </w:tc>
                  </w:tr>
                </w:tbl>
                <w:p w:rsidR="00C05633" w:rsidRDefault="00C05633">
                  <w:pPr>
                    <w:jc w:val="center"/>
                    <w:rPr>
                      <w:vanish/>
                    </w:rPr>
                  </w:pPr>
                </w:p>
                <w:tbl>
                  <w:tblPr>
                    <w:tblW w:w="5000" w:type="pct"/>
                    <w:jc w:val="center"/>
                    <w:tblCellSpacing w:w="0" w:type="dxa"/>
                    <w:shd w:val="clear" w:color="auto" w:fill="000000"/>
                    <w:tblCellMar>
                      <w:left w:w="0" w:type="dxa"/>
                      <w:right w:w="0" w:type="dxa"/>
                    </w:tblCellMar>
                    <w:tblLook w:val="04A0"/>
                  </w:tblPr>
                  <w:tblGrid>
                    <w:gridCol w:w="3180"/>
                  </w:tblGrid>
                  <w:tr w:rsidR="00C05633">
                    <w:trPr>
                      <w:tblCellSpacing w:w="0" w:type="dxa"/>
                      <w:jc w:val="center"/>
                    </w:trPr>
                    <w:tc>
                      <w:tcPr>
                        <w:tcW w:w="0" w:type="auto"/>
                        <w:shd w:val="clear" w:color="auto" w:fill="000000"/>
                        <w:vAlign w:val="center"/>
                      </w:tcPr>
                      <w:p w:rsidR="00C05633" w:rsidRDefault="00C05633">
                        <w:pPr>
                          <w:spacing w:before="150" w:after="240"/>
                          <w:jc w:val="center"/>
                          <w:rPr>
                            <w:rFonts w:ascii="Arial" w:hAnsi="Arial" w:cs="Arial"/>
                            <w:sz w:val="18"/>
                            <w:szCs w:val="18"/>
                          </w:rPr>
                        </w:pPr>
                        <w:r>
                          <w:rPr>
                            <w:rStyle w:val="Strong"/>
                            <w:rFonts w:ascii="Arial" w:hAnsi="Arial" w:cs="Arial"/>
                            <w:color w:val="F5F5F5"/>
                            <w:sz w:val="20"/>
                            <w:szCs w:val="20"/>
                          </w:rPr>
                          <w:t>EXPO26 SPONSORS</w:t>
                        </w:r>
                        <w:r>
                          <w:rPr>
                            <w:rFonts w:ascii="Arial" w:hAnsi="Arial" w:cs="Arial"/>
                            <w:sz w:val="18"/>
                            <w:szCs w:val="18"/>
                          </w:rPr>
                          <w:t xml:space="preserve"> </w:t>
                        </w:r>
                      </w:p>
                      <w:tbl>
                        <w:tblPr>
                          <w:tblW w:w="0" w:type="auto"/>
                          <w:jc w:val="center"/>
                          <w:tblCellSpacing w:w="0" w:type="dxa"/>
                          <w:tblCellMar>
                            <w:left w:w="0" w:type="dxa"/>
                            <w:right w:w="0" w:type="dxa"/>
                          </w:tblCellMar>
                          <w:tblLook w:val="04A0"/>
                        </w:tblPr>
                        <w:tblGrid>
                          <w:gridCol w:w="1950"/>
                        </w:tblGrid>
                        <w:tr w:rsidR="00C05633">
                          <w:trPr>
                            <w:tblCellSpacing w:w="0" w:type="dxa"/>
                            <w:jc w:val="center"/>
                          </w:trPr>
                          <w:tc>
                            <w:tcPr>
                              <w:tcW w:w="0" w:type="auto"/>
                              <w:tcMar>
                                <w:top w:w="75" w:type="dxa"/>
                                <w:left w:w="150" w:type="dxa"/>
                                <w:bottom w:w="75" w:type="dxa"/>
                                <w:right w:w="150" w:type="dxa"/>
                              </w:tcMar>
                              <w:vAlign w:val="center"/>
                              <w:hideMark/>
                            </w:tcPr>
                            <w:p w:rsidR="00C05633" w:rsidRDefault="00C05633">
                              <w:pPr>
                                <w:jc w:val="center"/>
                              </w:pPr>
                              <w:r>
                                <w:rPr>
                                  <w:noProof/>
                                  <w:color w:val="0000FF"/>
                                </w:rPr>
                                <w:drawing>
                                  <wp:inline distT="0" distB="0" distL="0" distR="0">
                                    <wp:extent cx="838200" cy="552450"/>
                                    <wp:effectExtent l="19050" t="0" r="0" b="0"/>
                                    <wp:docPr id="4" name="Picture 4" descr="http://images.benchmarkemail.com/client136093/image1335080.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benchmarkemail.com/client136093/image1335080.jpg"/>
                                            <pic:cNvPicPr>
                                              <a:picLocks noChangeAspect="1" noChangeArrowheads="1"/>
                                            </pic:cNvPicPr>
                                          </pic:nvPicPr>
                                          <pic:blipFill>
                                            <a:blip r:embed="rId12" cstate="print"/>
                                            <a:srcRect/>
                                            <a:stretch>
                                              <a:fillRect/>
                                            </a:stretch>
                                          </pic:blipFill>
                                          <pic:spPr bwMode="auto">
                                            <a:xfrm>
                                              <a:off x="0" y="0"/>
                                              <a:ext cx="838200" cy="552450"/>
                                            </a:xfrm>
                                            <a:prstGeom prst="rect">
                                              <a:avLst/>
                                            </a:prstGeom>
                                            <a:noFill/>
                                            <a:ln w="9525">
                                              <a:noFill/>
                                              <a:miter lim="800000"/>
                                              <a:headEnd/>
                                              <a:tailEnd/>
                                            </a:ln>
                                          </pic:spPr>
                                        </pic:pic>
                                      </a:graphicData>
                                    </a:graphic>
                                  </wp:inline>
                                </w:drawing>
                              </w:r>
                            </w:p>
                            <w:tbl>
                              <w:tblPr>
                                <w:tblW w:w="0" w:type="auto"/>
                                <w:jc w:val="center"/>
                                <w:tblCellSpacing w:w="0" w:type="dxa"/>
                                <w:tblCellMar>
                                  <w:left w:w="0" w:type="dxa"/>
                                  <w:right w:w="0" w:type="dxa"/>
                                </w:tblCellMar>
                                <w:tblLook w:val="04A0"/>
                              </w:tblPr>
                              <w:tblGrid>
                                <w:gridCol w:w="1650"/>
                              </w:tblGrid>
                              <w:tr w:rsidR="00C05633">
                                <w:trPr>
                                  <w:tblCellSpacing w:w="0" w:type="dxa"/>
                                  <w:jc w:val="center"/>
                                </w:trPr>
                                <w:tc>
                                  <w:tcPr>
                                    <w:tcW w:w="0" w:type="auto"/>
                                    <w:tcMar>
                                      <w:top w:w="75" w:type="dxa"/>
                                      <w:left w:w="150" w:type="dxa"/>
                                      <w:bottom w:w="75" w:type="dxa"/>
                                      <w:right w:w="150" w:type="dxa"/>
                                    </w:tcMar>
                                    <w:vAlign w:val="center"/>
                                    <w:hideMark/>
                                  </w:tcPr>
                                  <w:p w:rsidR="00C05633" w:rsidRDefault="00C05633">
                                    <w:pPr>
                                      <w:jc w:val="center"/>
                                    </w:pPr>
                                    <w:r>
                                      <w:rPr>
                                        <w:noProof/>
                                        <w:color w:val="0000FF"/>
                                      </w:rPr>
                                      <w:drawing>
                                        <wp:inline distT="0" distB="0" distL="0" distR="0">
                                          <wp:extent cx="838200" cy="323850"/>
                                          <wp:effectExtent l="19050" t="0" r="0" b="0"/>
                                          <wp:docPr id="5" name="Picture 5" descr="http://images.benchmarkemail.com/client136093/image1335083.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benchmarkemail.com/client136093/image1335083.png"/>
                                                  <pic:cNvPicPr>
                                                    <a:picLocks noChangeAspect="1" noChangeArrowheads="1"/>
                                                  </pic:cNvPicPr>
                                                </pic:nvPicPr>
                                                <pic:blipFill>
                                                  <a:blip r:embed="rId14" cstate="print"/>
                                                  <a:srcRect/>
                                                  <a:stretch>
                                                    <a:fillRect/>
                                                  </a:stretch>
                                                </pic:blipFill>
                                                <pic:spPr bwMode="auto">
                                                  <a:xfrm>
                                                    <a:off x="0" y="0"/>
                                                    <a:ext cx="838200" cy="323850"/>
                                                  </a:xfrm>
                                                  <a:prstGeom prst="rect">
                                                    <a:avLst/>
                                                  </a:prstGeom>
                                                  <a:noFill/>
                                                  <a:ln w="9525">
                                                    <a:noFill/>
                                                    <a:miter lim="800000"/>
                                                    <a:headEnd/>
                                                    <a:tailEnd/>
                                                  </a:ln>
                                                </pic:spPr>
                                              </pic:pic>
                                            </a:graphicData>
                                          </a:graphic>
                                        </wp:inline>
                                      </w:drawing>
                                    </w:r>
                                  </w:p>
                                </w:tc>
                              </w:tr>
                              <w:tr w:rsidR="00C05633">
                                <w:trPr>
                                  <w:tblCellSpacing w:w="0" w:type="dxa"/>
                                  <w:jc w:val="center"/>
                                </w:trPr>
                                <w:tc>
                                  <w:tcPr>
                                    <w:tcW w:w="0" w:type="auto"/>
                                    <w:tcMar>
                                      <w:top w:w="75" w:type="dxa"/>
                                      <w:left w:w="150" w:type="dxa"/>
                                      <w:bottom w:w="75" w:type="dxa"/>
                                      <w:right w:w="150" w:type="dxa"/>
                                    </w:tcMar>
                                    <w:vAlign w:val="center"/>
                                    <w:hideMark/>
                                  </w:tcPr>
                                  <w:p w:rsidR="00C05633" w:rsidRDefault="00C05633">
                                    <w:pPr>
                                      <w:rPr>
                                        <w:rFonts w:eastAsia="Times New Roman"/>
                                        <w:sz w:val="20"/>
                                        <w:szCs w:val="20"/>
                                      </w:rPr>
                                    </w:pPr>
                                  </w:p>
                                </w:tc>
                              </w:tr>
                            </w:tbl>
                            <w:p w:rsidR="00C05633" w:rsidRDefault="00C05633">
                              <w:pPr>
                                <w:jc w:val="center"/>
                                <w:rPr>
                                  <w:rFonts w:eastAsia="Times New Roman"/>
                                  <w:sz w:val="20"/>
                                  <w:szCs w:val="20"/>
                                </w:rPr>
                              </w:pPr>
                            </w:p>
                          </w:tc>
                        </w:tr>
                        <w:tr w:rsidR="00C05633">
                          <w:trPr>
                            <w:tblCellSpacing w:w="0" w:type="dxa"/>
                            <w:jc w:val="center"/>
                          </w:trPr>
                          <w:tc>
                            <w:tcPr>
                              <w:tcW w:w="0" w:type="auto"/>
                              <w:tcMar>
                                <w:top w:w="75" w:type="dxa"/>
                                <w:left w:w="150" w:type="dxa"/>
                                <w:bottom w:w="75" w:type="dxa"/>
                                <w:right w:w="150" w:type="dxa"/>
                              </w:tcMar>
                              <w:vAlign w:val="center"/>
                              <w:hideMark/>
                            </w:tcPr>
                            <w:p w:rsidR="00C05633" w:rsidRDefault="00C05633">
                              <w:pPr>
                                <w:rPr>
                                  <w:rFonts w:eastAsia="Times New Roman"/>
                                  <w:sz w:val="20"/>
                                  <w:szCs w:val="20"/>
                                </w:rPr>
                              </w:pPr>
                            </w:p>
                          </w:tc>
                        </w:tr>
                      </w:tbl>
                      <w:p w:rsidR="00C05633" w:rsidRDefault="00C05633">
                        <w:pPr>
                          <w:jc w:val="center"/>
                          <w:rPr>
                            <w:rFonts w:ascii="Arial" w:hAnsi="Arial" w:cs="Arial"/>
                            <w:vanish/>
                            <w:sz w:val="18"/>
                            <w:szCs w:val="18"/>
                          </w:rPr>
                        </w:pPr>
                      </w:p>
                      <w:tbl>
                        <w:tblPr>
                          <w:tblW w:w="0" w:type="auto"/>
                          <w:jc w:val="center"/>
                          <w:tblCellSpacing w:w="0" w:type="dxa"/>
                          <w:tblCellMar>
                            <w:left w:w="0" w:type="dxa"/>
                            <w:right w:w="0" w:type="dxa"/>
                          </w:tblCellMar>
                          <w:tblLook w:val="04A0"/>
                        </w:tblPr>
                        <w:tblGrid>
                          <w:gridCol w:w="1950"/>
                        </w:tblGrid>
                        <w:tr w:rsidR="00C05633">
                          <w:trPr>
                            <w:tblCellSpacing w:w="0" w:type="dxa"/>
                            <w:jc w:val="center"/>
                          </w:trPr>
                          <w:tc>
                            <w:tcPr>
                              <w:tcW w:w="0" w:type="auto"/>
                              <w:tcMar>
                                <w:top w:w="75" w:type="dxa"/>
                                <w:left w:w="150" w:type="dxa"/>
                                <w:bottom w:w="75" w:type="dxa"/>
                                <w:right w:w="150" w:type="dxa"/>
                              </w:tcMar>
                              <w:vAlign w:val="center"/>
                              <w:hideMark/>
                            </w:tcPr>
                            <w:p w:rsidR="00C05633" w:rsidRDefault="00C05633">
                              <w:pPr>
                                <w:jc w:val="center"/>
                              </w:pPr>
                              <w:r>
                                <w:rPr>
                                  <w:noProof/>
                                  <w:color w:val="0000FF"/>
                                </w:rPr>
                                <w:lastRenderedPageBreak/>
                                <w:drawing>
                                  <wp:inline distT="0" distB="0" distL="0" distR="0">
                                    <wp:extent cx="1019175" cy="6981825"/>
                                    <wp:effectExtent l="19050" t="0" r="9525" b="0"/>
                                    <wp:docPr id="6" name="Picture 6" descr="http://images.benchmarkemail.com/client136093/image1335086.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benchmarkemail.com/client136093/image1335086.png"/>
                                            <pic:cNvPicPr>
                                              <a:picLocks noChangeAspect="1" noChangeArrowheads="1"/>
                                            </pic:cNvPicPr>
                                          </pic:nvPicPr>
                                          <pic:blipFill>
                                            <a:blip r:embed="rId15" cstate="print"/>
                                            <a:srcRect/>
                                            <a:stretch>
                                              <a:fillRect/>
                                            </a:stretch>
                                          </pic:blipFill>
                                          <pic:spPr bwMode="auto">
                                            <a:xfrm>
                                              <a:off x="0" y="0"/>
                                              <a:ext cx="1019175" cy="6981825"/>
                                            </a:xfrm>
                                            <a:prstGeom prst="rect">
                                              <a:avLst/>
                                            </a:prstGeom>
                                            <a:noFill/>
                                            <a:ln w="9525">
                                              <a:noFill/>
                                              <a:miter lim="800000"/>
                                              <a:headEnd/>
                                              <a:tailEnd/>
                                            </a:ln>
                                          </pic:spPr>
                                        </pic:pic>
                                      </a:graphicData>
                                    </a:graphic>
                                  </wp:inline>
                                </w:drawing>
                              </w:r>
                            </w:p>
                          </w:tc>
                        </w:tr>
                        <w:tr w:rsidR="00C05633">
                          <w:trPr>
                            <w:tblCellSpacing w:w="0" w:type="dxa"/>
                            <w:jc w:val="center"/>
                          </w:trPr>
                          <w:tc>
                            <w:tcPr>
                              <w:tcW w:w="0" w:type="auto"/>
                              <w:tcMar>
                                <w:top w:w="75" w:type="dxa"/>
                                <w:left w:w="150" w:type="dxa"/>
                                <w:bottom w:w="75" w:type="dxa"/>
                                <w:right w:w="150" w:type="dxa"/>
                              </w:tcMar>
                              <w:vAlign w:val="center"/>
                              <w:hideMark/>
                            </w:tcPr>
                            <w:p w:rsidR="00C05633" w:rsidRDefault="00C05633">
                              <w:pPr>
                                <w:rPr>
                                  <w:rFonts w:eastAsia="Times New Roman"/>
                                  <w:sz w:val="20"/>
                                  <w:szCs w:val="20"/>
                                </w:rPr>
                              </w:pPr>
                            </w:p>
                          </w:tc>
                        </w:tr>
                      </w:tbl>
                      <w:p w:rsidR="00C05633" w:rsidRDefault="00C05633">
                        <w:pPr>
                          <w:jc w:val="center"/>
                          <w:rPr>
                            <w:rFonts w:eastAsia="Times New Roman"/>
                          </w:rPr>
                        </w:pPr>
                      </w:p>
                    </w:tc>
                  </w:tr>
                </w:tbl>
                <w:p w:rsidR="00C05633" w:rsidRDefault="00C05633">
                  <w:pPr>
                    <w:jc w:val="center"/>
                    <w:rPr>
                      <w:rFonts w:eastAsia="Times New Roman"/>
                    </w:rPr>
                  </w:pPr>
                </w:p>
              </w:tc>
              <w:tc>
                <w:tcPr>
                  <w:tcW w:w="0" w:type="auto"/>
                  <w:shd w:val="clear" w:color="auto" w:fill="D5CBB2"/>
                </w:tcPr>
                <w:tbl>
                  <w:tblPr>
                    <w:tblW w:w="5000" w:type="pct"/>
                    <w:jc w:val="center"/>
                    <w:tblCellSpacing w:w="0" w:type="dxa"/>
                    <w:shd w:val="clear" w:color="auto" w:fill="000000"/>
                    <w:tblCellMar>
                      <w:left w:w="0" w:type="dxa"/>
                      <w:right w:w="0" w:type="dxa"/>
                    </w:tblCellMar>
                    <w:tblLook w:val="04A0"/>
                  </w:tblPr>
                  <w:tblGrid>
                    <w:gridCol w:w="5790"/>
                  </w:tblGrid>
                  <w:tr w:rsidR="00C05633">
                    <w:trPr>
                      <w:tblCellSpacing w:w="0" w:type="dxa"/>
                      <w:jc w:val="center"/>
                    </w:trPr>
                    <w:tc>
                      <w:tcPr>
                        <w:tcW w:w="0" w:type="auto"/>
                        <w:shd w:val="clear" w:color="auto" w:fill="000000"/>
                        <w:tcMar>
                          <w:top w:w="150" w:type="dxa"/>
                          <w:left w:w="150" w:type="dxa"/>
                          <w:bottom w:w="150" w:type="dxa"/>
                          <w:right w:w="150" w:type="dxa"/>
                        </w:tcMar>
                        <w:vAlign w:val="center"/>
                        <w:hideMark/>
                      </w:tcPr>
                      <w:p w:rsidR="00C05633" w:rsidRDefault="00C05633">
                        <w:pPr>
                          <w:jc w:val="center"/>
                          <w:rPr>
                            <w:rFonts w:ascii="Trebuchet MS" w:hAnsi="Trebuchet MS"/>
                            <w:color w:val="000000"/>
                            <w:sz w:val="18"/>
                            <w:szCs w:val="18"/>
                          </w:rPr>
                        </w:pPr>
                        <w:r>
                          <w:rPr>
                            <w:rStyle w:val="Strong"/>
                            <w:rFonts w:ascii="Century Gothic" w:hAnsi="Century Gothic"/>
                            <w:color w:val="87EF61"/>
                            <w:sz w:val="21"/>
                            <w:szCs w:val="21"/>
                          </w:rPr>
                          <w:lastRenderedPageBreak/>
                          <w:t>We Know</w:t>
                        </w:r>
                        <w:proofErr w:type="gramStart"/>
                        <w:r>
                          <w:rPr>
                            <w:rStyle w:val="Strong"/>
                            <w:rFonts w:ascii="Century Gothic" w:hAnsi="Century Gothic"/>
                            <w:color w:val="87EF61"/>
                            <w:sz w:val="21"/>
                            <w:szCs w:val="21"/>
                          </w:rPr>
                          <w:t>..</w:t>
                        </w:r>
                        <w:proofErr w:type="gramEnd"/>
                        <w:r>
                          <w:rPr>
                            <w:rStyle w:val="Strong"/>
                            <w:rFonts w:ascii="Century Gothic" w:hAnsi="Century Gothic"/>
                            <w:color w:val="87EF61"/>
                            <w:sz w:val="27"/>
                            <w:szCs w:val="27"/>
                          </w:rPr>
                          <w:t xml:space="preserve"> </w:t>
                        </w:r>
                        <w:r>
                          <w:rPr>
                            <w:rFonts w:ascii="Century Gothic" w:hAnsi="Century Gothic"/>
                            <w:b/>
                            <w:bCs/>
                            <w:color w:val="87EF61"/>
                            <w:sz w:val="27"/>
                            <w:szCs w:val="27"/>
                          </w:rPr>
                          <w:br/>
                        </w:r>
                        <w:r>
                          <w:rPr>
                            <w:rStyle w:val="Strong"/>
                            <w:rFonts w:ascii="Century Gothic" w:hAnsi="Century Gothic"/>
                            <w:color w:val="87EF61"/>
                            <w:sz w:val="21"/>
                            <w:szCs w:val="21"/>
                          </w:rPr>
                          <w:t>You Get Lots of Invitations to Attend Events.</w:t>
                        </w:r>
                        <w:r>
                          <w:rPr>
                            <w:rStyle w:val="Strong"/>
                            <w:rFonts w:ascii="Century Gothic" w:hAnsi="Century Gothic"/>
                            <w:color w:val="87EF61"/>
                            <w:sz w:val="27"/>
                            <w:szCs w:val="27"/>
                          </w:rPr>
                          <w:t xml:space="preserve">.. </w:t>
                        </w:r>
                        <w:r>
                          <w:rPr>
                            <w:rFonts w:ascii="Century Gothic" w:hAnsi="Century Gothic"/>
                            <w:b/>
                            <w:bCs/>
                            <w:color w:val="87EF61"/>
                            <w:sz w:val="27"/>
                            <w:szCs w:val="27"/>
                          </w:rPr>
                          <w:br/>
                        </w:r>
                        <w:r>
                          <w:rPr>
                            <w:rStyle w:val="Strong"/>
                            <w:rFonts w:ascii="Century Gothic" w:hAnsi="Century Gothic"/>
                            <w:color w:val="87EF61"/>
                            <w:sz w:val="27"/>
                            <w:szCs w:val="27"/>
                          </w:rPr>
                          <w:t xml:space="preserve"> However, We'd Love You to </w:t>
                        </w:r>
                        <w:r>
                          <w:rPr>
                            <w:rFonts w:ascii="Century Gothic" w:hAnsi="Century Gothic"/>
                            <w:b/>
                            <w:bCs/>
                            <w:color w:val="87EF61"/>
                            <w:sz w:val="27"/>
                            <w:szCs w:val="27"/>
                          </w:rPr>
                          <w:br/>
                        </w:r>
                        <w:r>
                          <w:rPr>
                            <w:rStyle w:val="Strong"/>
                            <w:rFonts w:ascii="Century Gothic" w:hAnsi="Century Gothic"/>
                            <w:color w:val="00ECB4"/>
                            <w:sz w:val="27"/>
                            <w:szCs w:val="27"/>
                          </w:rPr>
                          <w:t>JOIN US WHEN WE SPONSOR</w:t>
                        </w:r>
                        <w:r>
                          <w:rPr>
                            <w:rStyle w:val="Strong"/>
                            <w:rFonts w:ascii="Century Gothic" w:hAnsi="Century Gothic"/>
                            <w:color w:val="87EF61"/>
                            <w:sz w:val="27"/>
                            <w:szCs w:val="27"/>
                          </w:rPr>
                          <w:t xml:space="preserve"> </w:t>
                        </w:r>
                        <w:r>
                          <w:rPr>
                            <w:rFonts w:ascii="Century Gothic" w:hAnsi="Century Gothic"/>
                            <w:b/>
                            <w:bCs/>
                            <w:color w:val="87EF61"/>
                            <w:sz w:val="27"/>
                            <w:szCs w:val="27"/>
                          </w:rPr>
                          <w:br/>
                        </w:r>
                        <w:r>
                          <w:rPr>
                            <w:rStyle w:val="Strong"/>
                            <w:rFonts w:ascii="Century Gothic" w:hAnsi="Century Gothic"/>
                            <w:color w:val="87EF61"/>
                            <w:sz w:val="27"/>
                            <w:szCs w:val="27"/>
                          </w:rPr>
                          <w:t xml:space="preserve">Monmouth County's </w:t>
                        </w:r>
                        <w:r>
                          <w:rPr>
                            <w:rFonts w:ascii="Century Gothic" w:hAnsi="Century Gothic"/>
                            <w:b/>
                            <w:bCs/>
                            <w:color w:val="87EF61"/>
                            <w:sz w:val="27"/>
                            <w:szCs w:val="27"/>
                          </w:rPr>
                          <w:br/>
                        </w:r>
                        <w:r>
                          <w:rPr>
                            <w:rStyle w:val="Strong"/>
                            <w:rFonts w:ascii="Century Gothic" w:hAnsi="Century Gothic"/>
                            <w:color w:val="00ECB4"/>
                            <w:sz w:val="27"/>
                            <w:szCs w:val="27"/>
                          </w:rPr>
                          <w:t>BIGGEST</w:t>
                        </w:r>
                        <w:r>
                          <w:rPr>
                            <w:rStyle w:val="Strong"/>
                            <w:rFonts w:ascii="Century Gothic" w:hAnsi="Century Gothic"/>
                            <w:color w:val="87EF61"/>
                            <w:sz w:val="27"/>
                            <w:szCs w:val="27"/>
                          </w:rPr>
                          <w:t xml:space="preserve"> </w:t>
                        </w:r>
                        <w:r>
                          <w:rPr>
                            <w:rStyle w:val="Strong"/>
                            <w:rFonts w:ascii="Century Gothic" w:hAnsi="Century Gothic"/>
                            <w:color w:val="00ECB4"/>
                            <w:sz w:val="27"/>
                            <w:szCs w:val="27"/>
                          </w:rPr>
                          <w:t xml:space="preserve">&amp; BEST </w:t>
                        </w:r>
                        <w:r>
                          <w:rPr>
                            <w:rFonts w:ascii="Century Gothic" w:hAnsi="Century Gothic"/>
                            <w:b/>
                            <w:bCs/>
                            <w:color w:val="87EF61"/>
                            <w:sz w:val="27"/>
                            <w:szCs w:val="27"/>
                          </w:rPr>
                          <w:br/>
                        </w:r>
                        <w:r>
                          <w:rPr>
                            <w:rStyle w:val="Strong"/>
                            <w:rFonts w:ascii="Century Gothic" w:hAnsi="Century Gothic"/>
                            <w:color w:val="00ECB4"/>
                            <w:sz w:val="27"/>
                            <w:szCs w:val="27"/>
                          </w:rPr>
                          <w:t>Business &amp; Consumer Expo...</w:t>
                        </w:r>
                      </w:p>
                    </w:tc>
                  </w:tr>
                </w:tbl>
                <w:p w:rsidR="00C05633" w:rsidRDefault="00C05633">
                  <w:pPr>
                    <w:jc w:val="center"/>
                  </w:pPr>
                </w:p>
                <w:tbl>
                  <w:tblPr>
                    <w:tblW w:w="5000" w:type="pct"/>
                    <w:jc w:val="center"/>
                    <w:tblCellSpacing w:w="0" w:type="dxa"/>
                    <w:shd w:val="clear" w:color="auto" w:fill="8ECB4E"/>
                    <w:tblCellMar>
                      <w:left w:w="0" w:type="dxa"/>
                      <w:right w:w="0" w:type="dxa"/>
                    </w:tblCellMar>
                    <w:tblLook w:val="04A0"/>
                  </w:tblPr>
                  <w:tblGrid>
                    <w:gridCol w:w="5790"/>
                  </w:tblGrid>
                  <w:tr w:rsidR="00C05633">
                    <w:trPr>
                      <w:tblCellSpacing w:w="0" w:type="dxa"/>
                      <w:jc w:val="center"/>
                    </w:trPr>
                    <w:tc>
                      <w:tcPr>
                        <w:tcW w:w="0" w:type="auto"/>
                        <w:shd w:val="clear" w:color="auto" w:fill="8ECB4E"/>
                        <w:vAlign w:val="center"/>
                        <w:hideMark/>
                      </w:tcPr>
                      <w:p w:rsidR="00C05633" w:rsidRDefault="00C05633" w:rsidP="000D3795">
                        <w:pPr>
                          <w:numPr>
                            <w:ilvl w:val="0"/>
                            <w:numId w:val="1"/>
                          </w:numPr>
                          <w:spacing w:before="100" w:beforeAutospacing="1" w:after="100" w:afterAutospacing="1"/>
                          <w:rPr>
                            <w:rFonts w:ascii="Arial" w:eastAsia="Times New Roman" w:hAnsi="Arial" w:cs="Arial"/>
                            <w:sz w:val="18"/>
                            <w:szCs w:val="18"/>
                          </w:rPr>
                        </w:pPr>
                        <w:r>
                          <w:rPr>
                            <w:rStyle w:val="Strong"/>
                            <w:rFonts w:ascii="Century Gothic" w:eastAsia="Times New Roman" w:hAnsi="Century Gothic"/>
                            <w:color w:val="000000"/>
                            <w:sz w:val="21"/>
                            <w:szCs w:val="21"/>
                          </w:rPr>
                          <w:t>Free To Attend - No Tickets Required</w:t>
                        </w:r>
                        <w:r>
                          <w:rPr>
                            <w:rFonts w:ascii="Arial" w:eastAsia="Times New Roman" w:hAnsi="Arial" w:cs="Arial"/>
                            <w:sz w:val="21"/>
                            <w:szCs w:val="21"/>
                          </w:rPr>
                          <w:t xml:space="preserve"> </w:t>
                        </w:r>
                      </w:p>
                      <w:p w:rsidR="00C05633" w:rsidRDefault="00C05633" w:rsidP="000D3795">
                        <w:pPr>
                          <w:numPr>
                            <w:ilvl w:val="0"/>
                            <w:numId w:val="1"/>
                          </w:numPr>
                          <w:spacing w:before="100" w:beforeAutospacing="1" w:after="100" w:afterAutospacing="1"/>
                          <w:rPr>
                            <w:rFonts w:ascii="Arial" w:eastAsia="Times New Roman" w:hAnsi="Arial" w:cs="Arial"/>
                            <w:sz w:val="18"/>
                            <w:szCs w:val="18"/>
                          </w:rPr>
                        </w:pPr>
                        <w:r>
                          <w:rPr>
                            <w:rStyle w:val="Strong"/>
                            <w:rFonts w:ascii="Century Gothic" w:eastAsia="Times New Roman" w:hAnsi="Century Gothic"/>
                            <w:color w:val="000000"/>
                            <w:sz w:val="21"/>
                            <w:szCs w:val="21"/>
                          </w:rPr>
                          <w:t xml:space="preserve">Free Culinary Sampling -Sweet, Savory &amp; Liquid! </w:t>
                        </w:r>
                      </w:p>
                      <w:p w:rsidR="00C05633" w:rsidRDefault="00C05633" w:rsidP="000D3795">
                        <w:pPr>
                          <w:numPr>
                            <w:ilvl w:val="0"/>
                            <w:numId w:val="1"/>
                          </w:numPr>
                          <w:spacing w:before="100" w:beforeAutospacing="1" w:after="100" w:afterAutospacing="1"/>
                          <w:rPr>
                            <w:rFonts w:ascii="Arial" w:eastAsia="Times New Roman" w:hAnsi="Arial" w:cs="Arial"/>
                            <w:sz w:val="18"/>
                            <w:szCs w:val="18"/>
                          </w:rPr>
                        </w:pPr>
                        <w:r>
                          <w:rPr>
                            <w:rStyle w:val="Strong"/>
                            <w:rFonts w:ascii="Century Gothic" w:eastAsia="Times New Roman" w:hAnsi="Century Gothic"/>
                            <w:color w:val="000000"/>
                            <w:sz w:val="21"/>
                            <w:szCs w:val="21"/>
                          </w:rPr>
                          <w:t xml:space="preserve">Free Chair Massages </w:t>
                        </w:r>
                      </w:p>
                      <w:p w:rsidR="00C05633" w:rsidRDefault="00C05633" w:rsidP="000D3795">
                        <w:pPr>
                          <w:numPr>
                            <w:ilvl w:val="0"/>
                            <w:numId w:val="1"/>
                          </w:numPr>
                          <w:spacing w:before="100" w:beforeAutospacing="1" w:after="100" w:afterAutospacing="1"/>
                          <w:rPr>
                            <w:rFonts w:ascii="Arial" w:eastAsia="Times New Roman" w:hAnsi="Arial" w:cs="Arial"/>
                            <w:sz w:val="18"/>
                            <w:szCs w:val="18"/>
                          </w:rPr>
                        </w:pPr>
                        <w:r>
                          <w:rPr>
                            <w:rStyle w:val="Strong"/>
                            <w:rFonts w:ascii="Century Gothic" w:eastAsia="Times New Roman" w:hAnsi="Century Gothic"/>
                            <w:color w:val="000000"/>
                            <w:sz w:val="21"/>
                            <w:szCs w:val="21"/>
                          </w:rPr>
                          <w:t xml:space="preserve">Over $8,000 in Door Prizes </w:t>
                        </w:r>
                      </w:p>
                      <w:p w:rsidR="00C05633" w:rsidRDefault="00C05633" w:rsidP="000D3795">
                        <w:pPr>
                          <w:numPr>
                            <w:ilvl w:val="0"/>
                            <w:numId w:val="1"/>
                          </w:numPr>
                          <w:spacing w:before="100" w:beforeAutospacing="1" w:after="100" w:afterAutospacing="1"/>
                          <w:rPr>
                            <w:rFonts w:ascii="Arial" w:eastAsia="Times New Roman" w:hAnsi="Arial" w:cs="Arial"/>
                            <w:sz w:val="18"/>
                            <w:szCs w:val="18"/>
                          </w:rPr>
                        </w:pPr>
                        <w:r>
                          <w:rPr>
                            <w:rStyle w:val="Strong"/>
                            <w:rFonts w:ascii="Century Gothic" w:eastAsia="Times New Roman" w:hAnsi="Century Gothic"/>
                            <w:color w:val="000000"/>
                            <w:sz w:val="21"/>
                            <w:szCs w:val="21"/>
                          </w:rPr>
                          <w:t xml:space="preserve">Opportunity to Make Connections to   Fulfill Your Personal &amp; Business Needs </w:t>
                        </w:r>
                      </w:p>
                      <w:p w:rsidR="00C05633" w:rsidRDefault="00C05633" w:rsidP="000D3795">
                        <w:pPr>
                          <w:numPr>
                            <w:ilvl w:val="0"/>
                            <w:numId w:val="1"/>
                          </w:numPr>
                          <w:spacing w:before="100" w:beforeAutospacing="1" w:after="100" w:afterAutospacing="1"/>
                          <w:rPr>
                            <w:rFonts w:ascii="Arial" w:eastAsia="Times New Roman" w:hAnsi="Arial" w:cs="Arial"/>
                            <w:sz w:val="18"/>
                            <w:szCs w:val="18"/>
                          </w:rPr>
                        </w:pPr>
                        <w:r>
                          <w:rPr>
                            <w:rStyle w:val="Strong"/>
                            <w:rFonts w:ascii="Century Gothic" w:eastAsia="Times New Roman" w:hAnsi="Century Gothic"/>
                            <w:color w:val="000000"/>
                            <w:sz w:val="21"/>
                            <w:szCs w:val="21"/>
                          </w:rPr>
                          <w:t xml:space="preserve">Opportunity to Make New &amp; Future  Business Connections </w:t>
                        </w:r>
                      </w:p>
                      <w:p w:rsidR="00C05633" w:rsidRDefault="00C05633" w:rsidP="000D3795">
                        <w:pPr>
                          <w:numPr>
                            <w:ilvl w:val="0"/>
                            <w:numId w:val="1"/>
                          </w:numPr>
                          <w:spacing w:before="100" w:beforeAutospacing="1" w:after="100" w:afterAutospacing="1"/>
                          <w:rPr>
                            <w:rFonts w:ascii="Arial" w:eastAsia="Times New Roman" w:hAnsi="Arial" w:cs="Arial"/>
                            <w:sz w:val="18"/>
                            <w:szCs w:val="18"/>
                          </w:rPr>
                        </w:pPr>
                        <w:r>
                          <w:rPr>
                            <w:rStyle w:val="Strong"/>
                            <w:rFonts w:ascii="Century Gothic" w:eastAsia="Times New Roman" w:hAnsi="Century Gothic"/>
                            <w:color w:val="000000"/>
                            <w:sz w:val="21"/>
                            <w:szCs w:val="21"/>
                          </w:rPr>
                          <w:t xml:space="preserve">Free S.C.O.R.E. Business Counseling </w:t>
                        </w:r>
                      </w:p>
                      <w:p w:rsidR="00C05633" w:rsidRDefault="00C05633" w:rsidP="000D3795">
                        <w:pPr>
                          <w:numPr>
                            <w:ilvl w:val="0"/>
                            <w:numId w:val="1"/>
                          </w:numPr>
                          <w:spacing w:before="100" w:beforeAutospacing="1" w:after="100" w:afterAutospacing="1"/>
                          <w:rPr>
                            <w:rFonts w:ascii="Arial" w:eastAsia="Times New Roman" w:hAnsi="Arial" w:cs="Arial"/>
                            <w:sz w:val="18"/>
                            <w:szCs w:val="18"/>
                          </w:rPr>
                        </w:pPr>
                        <w:r>
                          <w:rPr>
                            <w:rStyle w:val="Strong"/>
                            <w:rFonts w:ascii="Century Gothic" w:eastAsia="Times New Roman" w:hAnsi="Century Gothic"/>
                            <w:color w:val="000000"/>
                            <w:sz w:val="21"/>
                            <w:szCs w:val="21"/>
                          </w:rPr>
                          <w:t>Over 80 Exhibitors</w:t>
                        </w:r>
                        <w:r>
                          <w:rPr>
                            <w:rStyle w:val="Strong"/>
                            <w:rFonts w:ascii="Century Gothic" w:eastAsia="Times New Roman" w:hAnsi="Century Gothic"/>
                          </w:rPr>
                          <w:t xml:space="preserve"> </w:t>
                        </w:r>
                      </w:p>
                    </w:tc>
                  </w:tr>
                </w:tbl>
                <w:p w:rsidR="00C05633" w:rsidRDefault="00C05633">
                  <w:pPr>
                    <w:jc w:val="center"/>
                  </w:pPr>
                </w:p>
                <w:tbl>
                  <w:tblPr>
                    <w:tblW w:w="5000" w:type="pct"/>
                    <w:jc w:val="center"/>
                    <w:tblCellSpacing w:w="0" w:type="dxa"/>
                    <w:shd w:val="clear" w:color="auto" w:fill="000000"/>
                    <w:tblCellMar>
                      <w:left w:w="0" w:type="dxa"/>
                      <w:right w:w="0" w:type="dxa"/>
                    </w:tblCellMar>
                    <w:tblLook w:val="04A0"/>
                  </w:tblPr>
                  <w:tblGrid>
                    <w:gridCol w:w="5790"/>
                  </w:tblGrid>
                  <w:tr w:rsidR="00C05633">
                    <w:trPr>
                      <w:tblCellSpacing w:w="0" w:type="dxa"/>
                      <w:jc w:val="center"/>
                    </w:trPr>
                    <w:tc>
                      <w:tcPr>
                        <w:tcW w:w="0" w:type="auto"/>
                        <w:shd w:val="clear" w:color="auto" w:fill="000000"/>
                        <w:vAlign w:val="center"/>
                        <w:hideMark/>
                      </w:tcPr>
                      <w:p w:rsidR="00C05633" w:rsidRDefault="00C05633">
                        <w:pPr>
                          <w:spacing w:after="240"/>
                          <w:jc w:val="center"/>
                          <w:rPr>
                            <w:rFonts w:ascii="Arial" w:hAnsi="Arial" w:cs="Arial"/>
                            <w:sz w:val="18"/>
                            <w:szCs w:val="18"/>
                          </w:rPr>
                        </w:pPr>
                        <w:r>
                          <w:rPr>
                            <w:rStyle w:val="Strong"/>
                            <w:rFonts w:ascii="Arial" w:hAnsi="Arial" w:cs="Arial"/>
                            <w:color w:val="F5F5F5"/>
                          </w:rPr>
                          <w:t xml:space="preserve">SAMPLE FOOD FROM ITALY, AFGHANISTAN, </w:t>
                        </w:r>
                        <w:r>
                          <w:rPr>
                            <w:rFonts w:ascii="Arial" w:hAnsi="Arial" w:cs="Arial"/>
                            <w:b/>
                            <w:bCs/>
                            <w:color w:val="F5F5F5"/>
                          </w:rPr>
                          <w:br/>
                        </w:r>
                        <w:r>
                          <w:rPr>
                            <w:rStyle w:val="Strong"/>
                            <w:rFonts w:ascii="Arial" w:hAnsi="Arial" w:cs="Arial"/>
                            <w:color w:val="F5F5F5"/>
                          </w:rPr>
                          <w:t>JAMAICA. MEXICO &amp; THE SOUTHWEST, SPECIALTY COFFEES AND LOCALLY MANUFACTURED WINES</w:t>
                        </w:r>
                        <w:proofErr w:type="gramStart"/>
                        <w:r>
                          <w:rPr>
                            <w:rStyle w:val="Strong"/>
                            <w:rFonts w:ascii="Arial" w:hAnsi="Arial" w:cs="Arial"/>
                            <w:color w:val="F5F5F5"/>
                          </w:rPr>
                          <w:t>!</w:t>
                        </w:r>
                        <w:r>
                          <w:rPr>
                            <w:rFonts w:ascii="Arial" w:hAnsi="Arial" w:cs="Arial"/>
                            <w:sz w:val="18"/>
                            <w:szCs w:val="18"/>
                          </w:rPr>
                          <w:t>,</w:t>
                        </w:r>
                        <w:proofErr w:type="gramEnd"/>
                        <w:r>
                          <w:rPr>
                            <w:rFonts w:ascii="Arial" w:hAnsi="Arial" w:cs="Arial"/>
                            <w:sz w:val="18"/>
                            <w:szCs w:val="18"/>
                          </w:rPr>
                          <w:t xml:space="preserve">  </w:t>
                        </w:r>
                      </w:p>
                      <w:tbl>
                        <w:tblPr>
                          <w:tblW w:w="0" w:type="auto"/>
                          <w:jc w:val="center"/>
                          <w:tblCellSpacing w:w="0" w:type="dxa"/>
                          <w:tblCellMar>
                            <w:left w:w="0" w:type="dxa"/>
                            <w:right w:w="0" w:type="dxa"/>
                          </w:tblCellMar>
                          <w:tblLook w:val="04A0"/>
                        </w:tblPr>
                        <w:tblGrid>
                          <w:gridCol w:w="4050"/>
                        </w:tblGrid>
                        <w:tr w:rsidR="00C05633">
                          <w:trPr>
                            <w:tblCellSpacing w:w="0" w:type="dxa"/>
                            <w:jc w:val="center"/>
                          </w:trPr>
                          <w:tc>
                            <w:tcPr>
                              <w:tcW w:w="0" w:type="auto"/>
                              <w:tcMar>
                                <w:top w:w="75" w:type="dxa"/>
                                <w:left w:w="150" w:type="dxa"/>
                                <w:bottom w:w="75" w:type="dxa"/>
                                <w:right w:w="150" w:type="dxa"/>
                              </w:tcMar>
                              <w:vAlign w:val="center"/>
                              <w:hideMark/>
                            </w:tcPr>
                            <w:p w:rsidR="00C05633" w:rsidRDefault="00C05633">
                              <w:pPr>
                                <w:jc w:val="center"/>
                              </w:pPr>
                              <w:r>
                                <w:rPr>
                                  <w:noProof/>
                                  <w:color w:val="0000FF"/>
                                </w:rPr>
                                <w:drawing>
                                  <wp:inline distT="0" distB="0" distL="0" distR="0">
                                    <wp:extent cx="2352675" cy="2752725"/>
                                    <wp:effectExtent l="19050" t="0" r="9525" b="0"/>
                                    <wp:docPr id="7" name="Picture 7" descr="http://images.benchmarkemail.com/client136093/image1335649.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benchmarkemail.com/client136093/image1335649.png"/>
                                            <pic:cNvPicPr>
                                              <a:picLocks noChangeAspect="1" noChangeArrowheads="1"/>
                                            </pic:cNvPicPr>
                                          </pic:nvPicPr>
                                          <pic:blipFill>
                                            <a:blip r:embed="rId16" cstate="print"/>
                                            <a:srcRect/>
                                            <a:stretch>
                                              <a:fillRect/>
                                            </a:stretch>
                                          </pic:blipFill>
                                          <pic:spPr bwMode="auto">
                                            <a:xfrm>
                                              <a:off x="0" y="0"/>
                                              <a:ext cx="2352675" cy="2752725"/>
                                            </a:xfrm>
                                            <a:prstGeom prst="rect">
                                              <a:avLst/>
                                            </a:prstGeom>
                                            <a:noFill/>
                                            <a:ln w="9525">
                                              <a:noFill/>
                                              <a:miter lim="800000"/>
                                              <a:headEnd/>
                                              <a:tailEnd/>
                                            </a:ln>
                                          </pic:spPr>
                                        </pic:pic>
                                      </a:graphicData>
                                    </a:graphic>
                                  </wp:inline>
                                </w:drawing>
                              </w:r>
                            </w:p>
                          </w:tc>
                        </w:tr>
                        <w:tr w:rsidR="00C05633">
                          <w:trPr>
                            <w:tblCellSpacing w:w="0" w:type="dxa"/>
                            <w:jc w:val="center"/>
                          </w:trPr>
                          <w:tc>
                            <w:tcPr>
                              <w:tcW w:w="0" w:type="auto"/>
                              <w:tcMar>
                                <w:top w:w="75" w:type="dxa"/>
                                <w:left w:w="150" w:type="dxa"/>
                                <w:bottom w:w="75" w:type="dxa"/>
                                <w:right w:w="150" w:type="dxa"/>
                              </w:tcMar>
                              <w:vAlign w:val="center"/>
                              <w:hideMark/>
                            </w:tcPr>
                            <w:p w:rsidR="00C05633" w:rsidRDefault="00C05633">
                              <w:pPr>
                                <w:rPr>
                                  <w:rFonts w:eastAsia="Times New Roman"/>
                                  <w:sz w:val="20"/>
                                  <w:szCs w:val="20"/>
                                </w:rPr>
                              </w:pPr>
                            </w:p>
                          </w:tc>
                        </w:tr>
                      </w:tbl>
                      <w:p w:rsidR="00C05633" w:rsidRDefault="00C05633">
                        <w:pPr>
                          <w:jc w:val="center"/>
                          <w:rPr>
                            <w:rFonts w:eastAsia="Times New Roman"/>
                            <w:sz w:val="20"/>
                            <w:szCs w:val="20"/>
                          </w:rPr>
                        </w:pPr>
                      </w:p>
                    </w:tc>
                  </w:tr>
                </w:tbl>
                <w:p w:rsidR="00C05633" w:rsidRDefault="00C05633">
                  <w:pPr>
                    <w:jc w:val="center"/>
                    <w:rPr>
                      <w:vanish/>
                    </w:rPr>
                  </w:pPr>
                </w:p>
                <w:tbl>
                  <w:tblPr>
                    <w:tblW w:w="5000" w:type="pct"/>
                    <w:jc w:val="center"/>
                    <w:tblCellSpacing w:w="0" w:type="dxa"/>
                    <w:shd w:val="clear" w:color="auto" w:fill="8ECB4E"/>
                    <w:tblCellMar>
                      <w:left w:w="0" w:type="dxa"/>
                      <w:right w:w="0" w:type="dxa"/>
                    </w:tblCellMar>
                    <w:tblLook w:val="04A0"/>
                  </w:tblPr>
                  <w:tblGrid>
                    <w:gridCol w:w="5790"/>
                  </w:tblGrid>
                  <w:tr w:rsidR="00C05633">
                    <w:trPr>
                      <w:tblCellSpacing w:w="0" w:type="dxa"/>
                      <w:jc w:val="center"/>
                    </w:trPr>
                    <w:tc>
                      <w:tcPr>
                        <w:tcW w:w="0" w:type="auto"/>
                        <w:shd w:val="clear" w:color="auto" w:fill="8ECB4E"/>
                        <w:tcMar>
                          <w:top w:w="120" w:type="dxa"/>
                          <w:left w:w="120" w:type="dxa"/>
                          <w:bottom w:w="120" w:type="dxa"/>
                          <w:right w:w="120" w:type="dxa"/>
                        </w:tcMar>
                        <w:vAlign w:val="center"/>
                        <w:hideMark/>
                      </w:tcPr>
                      <w:p w:rsidR="00C05633" w:rsidRDefault="00C05633">
                        <w:pPr>
                          <w:rPr>
                            <w:rFonts w:ascii="Arial" w:hAnsi="Arial" w:cs="Arial"/>
                            <w:sz w:val="18"/>
                            <w:szCs w:val="18"/>
                          </w:rPr>
                        </w:pPr>
                        <w:r>
                          <w:rPr>
                            <w:rStyle w:val="Strong"/>
                            <w:rFonts w:ascii="Century Gothic" w:hAnsi="Century Gothic"/>
                            <w:color w:val="000000"/>
                            <w:sz w:val="18"/>
                            <w:szCs w:val="18"/>
                          </w:rPr>
                          <w:t>CONSUMERS:</w:t>
                        </w:r>
                        <w:r>
                          <w:rPr>
                            <w:rFonts w:ascii="Arial" w:hAnsi="Arial" w:cs="Arial"/>
                            <w:sz w:val="18"/>
                            <w:szCs w:val="18"/>
                          </w:rPr>
                          <w:t xml:space="preserve"> </w:t>
                        </w:r>
                        <w:r>
                          <w:rPr>
                            <w:rFonts w:ascii="Arial" w:hAnsi="Arial" w:cs="Arial"/>
                            <w:sz w:val="18"/>
                            <w:szCs w:val="18"/>
                          </w:rPr>
                          <w:br/>
                        </w:r>
                        <w:r>
                          <w:rPr>
                            <w:rStyle w:val="Strong"/>
                            <w:rFonts w:ascii="Century Gothic" w:hAnsi="Century Gothic"/>
                            <w:color w:val="000000"/>
                            <w:sz w:val="18"/>
                            <w:szCs w:val="18"/>
                          </w:rPr>
                          <w:t xml:space="preserve">Sample delicious fare from area restaurants, caterers and </w:t>
                        </w:r>
                        <w:proofErr w:type="spellStart"/>
                        <w:r>
                          <w:rPr>
                            <w:rStyle w:val="Strong"/>
                            <w:rFonts w:ascii="Century Gothic" w:hAnsi="Century Gothic"/>
                            <w:color w:val="000000"/>
                            <w:sz w:val="18"/>
                            <w:szCs w:val="18"/>
                          </w:rPr>
                          <w:t>sweeteries</w:t>
                        </w:r>
                        <w:proofErr w:type="spellEnd"/>
                        <w:r>
                          <w:rPr>
                            <w:rStyle w:val="Strong"/>
                            <w:rFonts w:ascii="Century Gothic" w:hAnsi="Century Gothic"/>
                            <w:color w:val="000000"/>
                            <w:sz w:val="18"/>
                            <w:szCs w:val="18"/>
                          </w:rPr>
                          <w:t xml:space="preserve"> while you vie for door prizes and meet people who </w:t>
                        </w:r>
                        <w:r>
                          <w:rPr>
                            <w:rStyle w:val="Strong"/>
                            <w:rFonts w:ascii="Century Gothic" w:hAnsi="Century Gothic"/>
                            <w:color w:val="000000"/>
                            <w:sz w:val="18"/>
                            <w:szCs w:val="18"/>
                          </w:rPr>
                          <w:lastRenderedPageBreak/>
                          <w:t>could provide products and services that you need!</w:t>
                        </w:r>
                        <w:r>
                          <w:rPr>
                            <w:rStyle w:val="Strong"/>
                            <w:rFonts w:ascii="Century Gothic" w:hAnsi="Century Gothic"/>
                          </w:rPr>
                          <w:t xml:space="preserve"> </w:t>
                        </w:r>
                        <w:r>
                          <w:rPr>
                            <w:rFonts w:ascii="Century Gothic" w:hAnsi="Century Gothic"/>
                            <w:b/>
                            <w:bCs/>
                          </w:rPr>
                          <w:br/>
                        </w:r>
                        <w:r>
                          <w:rPr>
                            <w:rFonts w:ascii="Century Gothic" w:hAnsi="Century Gothic"/>
                            <w:b/>
                            <w:bCs/>
                          </w:rPr>
                          <w:br/>
                        </w:r>
                        <w:r>
                          <w:rPr>
                            <w:rStyle w:val="Strong"/>
                            <w:rFonts w:ascii="Century Gothic" w:hAnsi="Century Gothic"/>
                            <w:color w:val="000000"/>
                            <w:sz w:val="18"/>
                            <w:szCs w:val="18"/>
                          </w:rPr>
                          <w:t>BUSINESS PEOPLE:</w:t>
                        </w:r>
                        <w:r>
                          <w:rPr>
                            <w:rStyle w:val="Strong"/>
                            <w:rFonts w:ascii="Century Gothic" w:hAnsi="Century Gothic"/>
                            <w:color w:val="000000"/>
                            <w:sz w:val="27"/>
                            <w:szCs w:val="27"/>
                          </w:rPr>
                          <w:t xml:space="preserve"> </w:t>
                        </w:r>
                        <w:r>
                          <w:rPr>
                            <w:rFonts w:ascii="Century Gothic" w:hAnsi="Century Gothic"/>
                            <w:b/>
                            <w:bCs/>
                            <w:color w:val="000000"/>
                            <w:sz w:val="27"/>
                            <w:szCs w:val="27"/>
                          </w:rPr>
                          <w:br/>
                        </w:r>
                        <w:r>
                          <w:rPr>
                            <w:rStyle w:val="Strong"/>
                            <w:rFonts w:ascii="Century Gothic" w:hAnsi="Century Gothic"/>
                            <w:color w:val="000000"/>
                            <w:sz w:val="18"/>
                            <w:szCs w:val="18"/>
                          </w:rPr>
                          <w:t xml:space="preserve">Make new business connections and find purveyors of products and services to fulfill both your personal and professional needs, while sampling delicious fare from area restaurants, caterers and </w:t>
                        </w:r>
                        <w:proofErr w:type="spellStart"/>
                        <w:r>
                          <w:rPr>
                            <w:rStyle w:val="Strong"/>
                            <w:rFonts w:ascii="Century Gothic" w:hAnsi="Century Gothic"/>
                            <w:color w:val="000000"/>
                            <w:sz w:val="18"/>
                            <w:szCs w:val="18"/>
                          </w:rPr>
                          <w:t>sweeteries</w:t>
                        </w:r>
                        <w:proofErr w:type="spellEnd"/>
                        <w:r>
                          <w:rPr>
                            <w:rStyle w:val="Strong"/>
                            <w:rFonts w:ascii="Century Gothic" w:hAnsi="Century Gothic"/>
                            <w:color w:val="000000"/>
                            <w:sz w:val="18"/>
                            <w:szCs w:val="18"/>
                          </w:rPr>
                          <w:t xml:space="preserve"> and vying for door prizes!</w:t>
                        </w:r>
                        <w:r>
                          <w:rPr>
                            <w:rStyle w:val="Strong"/>
                            <w:rFonts w:ascii="Century Gothic" w:hAnsi="Century Gothic"/>
                          </w:rPr>
                          <w:t xml:space="preserve"> </w:t>
                        </w:r>
                      </w:p>
                    </w:tc>
                  </w:tr>
                </w:tbl>
                <w:p w:rsidR="00C05633" w:rsidRDefault="00C05633">
                  <w:pPr>
                    <w:jc w:val="center"/>
                    <w:rPr>
                      <w:vanish/>
                    </w:rPr>
                  </w:pPr>
                </w:p>
                <w:tbl>
                  <w:tblPr>
                    <w:tblW w:w="5000" w:type="pct"/>
                    <w:jc w:val="center"/>
                    <w:tblCellSpacing w:w="0" w:type="dxa"/>
                    <w:shd w:val="clear" w:color="auto" w:fill="000000"/>
                    <w:tblCellMar>
                      <w:left w:w="0" w:type="dxa"/>
                      <w:right w:w="0" w:type="dxa"/>
                    </w:tblCellMar>
                    <w:tblLook w:val="04A0"/>
                  </w:tblPr>
                  <w:tblGrid>
                    <w:gridCol w:w="5790"/>
                  </w:tblGrid>
                  <w:tr w:rsidR="00C05633">
                    <w:trPr>
                      <w:tblCellSpacing w:w="0" w:type="dxa"/>
                      <w:jc w:val="center"/>
                    </w:trPr>
                    <w:tc>
                      <w:tcPr>
                        <w:tcW w:w="0" w:type="auto"/>
                        <w:shd w:val="clear" w:color="auto" w:fill="000000"/>
                        <w:vAlign w:val="center"/>
                        <w:hideMark/>
                      </w:tcPr>
                      <w:p w:rsidR="00C05633" w:rsidRDefault="00C05633">
                        <w:pPr>
                          <w:rPr>
                            <w:rFonts w:ascii="Arial" w:hAnsi="Arial" w:cs="Arial"/>
                            <w:sz w:val="18"/>
                            <w:szCs w:val="18"/>
                          </w:rPr>
                        </w:pPr>
                        <w:r>
                          <w:rPr>
                            <w:rFonts w:ascii="Arial" w:hAnsi="Arial" w:cs="Arial"/>
                            <w:sz w:val="18"/>
                            <w:szCs w:val="18"/>
                          </w:rPr>
                          <w:t> </w:t>
                        </w:r>
                      </w:p>
                    </w:tc>
                  </w:tr>
                </w:tbl>
                <w:p w:rsidR="00C05633" w:rsidRDefault="00C05633">
                  <w:pPr>
                    <w:jc w:val="center"/>
                    <w:rPr>
                      <w:vanish/>
                    </w:rPr>
                  </w:pPr>
                </w:p>
                <w:tbl>
                  <w:tblPr>
                    <w:tblW w:w="5000" w:type="pct"/>
                    <w:jc w:val="center"/>
                    <w:tblCellSpacing w:w="0" w:type="dxa"/>
                    <w:shd w:val="clear" w:color="auto" w:fill="8ECB4E"/>
                    <w:tblCellMar>
                      <w:left w:w="0" w:type="dxa"/>
                      <w:right w:w="0" w:type="dxa"/>
                    </w:tblCellMar>
                    <w:tblLook w:val="04A0"/>
                  </w:tblPr>
                  <w:tblGrid>
                    <w:gridCol w:w="5790"/>
                  </w:tblGrid>
                  <w:tr w:rsidR="00C05633">
                    <w:trPr>
                      <w:tblCellSpacing w:w="0" w:type="dxa"/>
                      <w:jc w:val="center"/>
                    </w:trPr>
                    <w:tc>
                      <w:tcPr>
                        <w:tcW w:w="0" w:type="auto"/>
                        <w:shd w:val="clear" w:color="auto" w:fill="8ECB4E"/>
                        <w:tcMar>
                          <w:top w:w="120" w:type="dxa"/>
                          <w:left w:w="120" w:type="dxa"/>
                          <w:bottom w:w="120" w:type="dxa"/>
                          <w:right w:w="120" w:type="dxa"/>
                        </w:tcMar>
                        <w:vAlign w:val="center"/>
                        <w:hideMark/>
                      </w:tcPr>
                      <w:p w:rsidR="00C05633" w:rsidRDefault="00C05633">
                        <w:pPr>
                          <w:jc w:val="both"/>
                          <w:rPr>
                            <w:rFonts w:ascii="Arial" w:hAnsi="Arial" w:cs="Arial"/>
                            <w:sz w:val="18"/>
                            <w:szCs w:val="18"/>
                          </w:rPr>
                        </w:pPr>
                        <w:r>
                          <w:rPr>
                            <w:rStyle w:val="Strong"/>
                            <w:rFonts w:ascii="Century Gothic" w:hAnsi="Century Gothic"/>
                            <w:color w:val="000000"/>
                            <w:sz w:val="18"/>
                            <w:szCs w:val="18"/>
                          </w:rPr>
                          <w:t xml:space="preserve">The Greater Ocean Township Chamber of Commerce is a 30 year old organization, dedicating to improving business and giving back to the community. We were honored by the NJ State Assembly, NJ State Senate and Township of Ocean with resolutions for our commitment to these communities-at-large. While not a regional Chamber, we operate and have the reach of one.  </w:t>
                        </w:r>
                        <w:r>
                          <w:rPr>
                            <w:rFonts w:ascii="Century Gothic" w:hAnsi="Century Gothic"/>
                            <w:b/>
                            <w:bCs/>
                          </w:rPr>
                          <w:br/>
                        </w:r>
                        <w:r>
                          <w:rPr>
                            <w:rFonts w:ascii="Century Gothic" w:hAnsi="Century Gothic"/>
                            <w:b/>
                            <w:bCs/>
                          </w:rPr>
                          <w:br/>
                        </w:r>
                        <w:r>
                          <w:rPr>
                            <w:rStyle w:val="Strong"/>
                            <w:rFonts w:ascii="Century Gothic" w:hAnsi="Century Gothic"/>
                            <w:color w:val="000000"/>
                            <w:sz w:val="18"/>
                            <w:szCs w:val="18"/>
                          </w:rPr>
                          <w:t>This is our 26th annual Business &amp; Consumer Expo, and we are proud that it has grown into such a highly regarded "go-to" event. Please join us, bring some friends and associates and tell a few more. The more people, the better the networking!</w:t>
                        </w:r>
                        <w:r>
                          <w:rPr>
                            <w:rStyle w:val="Strong"/>
                            <w:rFonts w:ascii="Century Gothic" w:hAnsi="Century Gothic"/>
                          </w:rPr>
                          <w:t xml:space="preserve"> </w:t>
                        </w:r>
                      </w:p>
                    </w:tc>
                  </w:tr>
                </w:tbl>
                <w:p w:rsidR="00C05633" w:rsidRDefault="00C05633">
                  <w:pPr>
                    <w:jc w:val="center"/>
                    <w:rPr>
                      <w:vanish/>
                    </w:rPr>
                  </w:pPr>
                </w:p>
                <w:tbl>
                  <w:tblPr>
                    <w:tblW w:w="5000" w:type="pct"/>
                    <w:jc w:val="center"/>
                    <w:tblCellSpacing w:w="0" w:type="dxa"/>
                    <w:shd w:val="clear" w:color="auto" w:fill="006C7E"/>
                    <w:tblCellMar>
                      <w:left w:w="0" w:type="dxa"/>
                      <w:right w:w="0" w:type="dxa"/>
                    </w:tblCellMar>
                    <w:tblLook w:val="04A0"/>
                  </w:tblPr>
                  <w:tblGrid>
                    <w:gridCol w:w="5790"/>
                  </w:tblGrid>
                  <w:tr w:rsidR="00C05633">
                    <w:trPr>
                      <w:tblCellSpacing w:w="0" w:type="dxa"/>
                      <w:jc w:val="center"/>
                    </w:trPr>
                    <w:tc>
                      <w:tcPr>
                        <w:tcW w:w="0" w:type="auto"/>
                        <w:shd w:val="clear" w:color="auto" w:fill="006C7E"/>
                        <w:tcMar>
                          <w:top w:w="150" w:type="dxa"/>
                          <w:left w:w="150" w:type="dxa"/>
                          <w:bottom w:w="150" w:type="dxa"/>
                          <w:right w:w="150" w:type="dxa"/>
                        </w:tcMar>
                        <w:hideMark/>
                      </w:tcPr>
                      <w:p w:rsidR="00C05633" w:rsidRDefault="00C05633">
                        <w:pPr>
                          <w:jc w:val="center"/>
                          <w:rPr>
                            <w:rFonts w:ascii="Trebuchet MS" w:hAnsi="Trebuchet MS"/>
                            <w:color w:val="EAE6E6"/>
                            <w:sz w:val="21"/>
                            <w:szCs w:val="21"/>
                          </w:rPr>
                        </w:pPr>
                        <w:r>
                          <w:rPr>
                            <w:rStyle w:val="Strong"/>
                            <w:rFonts w:ascii="Century Gothic" w:hAnsi="Century Gothic"/>
                            <w:color w:val="000000"/>
                          </w:rPr>
                          <w:t>Greater Ocean Township Chamber of Commerce a.k.a. GOTCC</w:t>
                        </w:r>
                        <w:r>
                          <w:rPr>
                            <w:rStyle w:val="Strong"/>
                            <w:rFonts w:ascii="Trebuchet MS" w:hAnsi="Trebuchet MS"/>
                            <w:color w:val="EAE6E6"/>
                          </w:rPr>
                          <w:t xml:space="preserve"> </w:t>
                        </w:r>
                      </w:p>
                      <w:p w:rsidR="00C05633" w:rsidRDefault="00C05633">
                        <w:pPr>
                          <w:jc w:val="center"/>
                          <w:rPr>
                            <w:rFonts w:ascii="Trebuchet MS" w:hAnsi="Trebuchet MS"/>
                            <w:color w:val="EAE6E6"/>
                            <w:sz w:val="18"/>
                            <w:szCs w:val="18"/>
                          </w:rPr>
                        </w:pPr>
                        <w:r>
                          <w:rPr>
                            <w:rStyle w:val="Strong"/>
                            <w:rFonts w:ascii="Century Gothic" w:hAnsi="Century Gothic"/>
                            <w:color w:val="000000"/>
                            <w:sz w:val="18"/>
                            <w:szCs w:val="18"/>
                          </w:rPr>
                          <w:t>163 Monmouth Road,</w:t>
                        </w:r>
                        <w:r>
                          <w:rPr>
                            <w:rFonts w:ascii="Trebuchet MS" w:hAnsi="Trebuchet MS"/>
                            <w:color w:val="EAE6E6"/>
                            <w:sz w:val="18"/>
                            <w:szCs w:val="18"/>
                          </w:rPr>
                          <w:t xml:space="preserve"> </w:t>
                        </w:r>
                        <w:r>
                          <w:rPr>
                            <w:rStyle w:val="Strong"/>
                            <w:rFonts w:ascii="Century Gothic" w:hAnsi="Century Gothic"/>
                            <w:color w:val="000000"/>
                            <w:sz w:val="18"/>
                            <w:szCs w:val="18"/>
                          </w:rPr>
                          <w:t>Oakhurst, NJ 07755</w:t>
                        </w:r>
                        <w:r>
                          <w:rPr>
                            <w:rFonts w:ascii="Trebuchet MS" w:hAnsi="Trebuchet MS"/>
                            <w:color w:val="EAE6E6"/>
                            <w:sz w:val="18"/>
                            <w:szCs w:val="18"/>
                          </w:rPr>
                          <w:t xml:space="preserve"> </w:t>
                        </w:r>
                        <w:r>
                          <w:rPr>
                            <w:rFonts w:ascii="Trebuchet MS" w:hAnsi="Trebuchet MS"/>
                            <w:color w:val="EAE6E6"/>
                            <w:sz w:val="18"/>
                            <w:szCs w:val="18"/>
                          </w:rPr>
                          <w:br/>
                        </w:r>
                        <w:r>
                          <w:rPr>
                            <w:rStyle w:val="Strong"/>
                            <w:rFonts w:ascii="Century Gothic" w:hAnsi="Century Gothic"/>
                            <w:color w:val="000000"/>
                            <w:sz w:val="18"/>
                            <w:szCs w:val="18"/>
                          </w:rPr>
                          <w:t>732.660.1888</w:t>
                        </w:r>
                        <w:r>
                          <w:rPr>
                            <w:rFonts w:ascii="Trebuchet MS" w:hAnsi="Trebuchet MS"/>
                            <w:color w:val="EAE6E6"/>
                            <w:sz w:val="18"/>
                            <w:szCs w:val="18"/>
                          </w:rPr>
                          <w:t xml:space="preserve"> </w:t>
                        </w:r>
                        <w:r>
                          <w:rPr>
                            <w:rFonts w:ascii="Trebuchet MS" w:hAnsi="Trebuchet MS"/>
                            <w:color w:val="EAE6E6"/>
                            <w:sz w:val="18"/>
                            <w:szCs w:val="18"/>
                          </w:rPr>
                          <w:br/>
                        </w:r>
                        <w:hyperlink r:id="rId17" w:history="1">
                          <w:r>
                            <w:rPr>
                              <w:rStyle w:val="Hyperlink"/>
                              <w:rFonts w:ascii="Century Gothic" w:hAnsi="Century Gothic"/>
                              <w:sz w:val="18"/>
                              <w:szCs w:val="18"/>
                            </w:rPr>
                            <w:t>www.GOTCC.org</w:t>
                          </w:r>
                        </w:hyperlink>
                        <w:r>
                          <w:rPr>
                            <w:rFonts w:ascii="Trebuchet MS" w:hAnsi="Trebuchet MS"/>
                            <w:color w:val="EAE6E6"/>
                            <w:sz w:val="18"/>
                            <w:szCs w:val="18"/>
                          </w:rPr>
                          <w:t xml:space="preserve"> </w:t>
                        </w:r>
                        <w:r>
                          <w:rPr>
                            <w:rFonts w:ascii="Trebuchet MS" w:hAnsi="Trebuchet MS"/>
                            <w:color w:val="EAE6E6"/>
                            <w:sz w:val="18"/>
                            <w:szCs w:val="18"/>
                          </w:rPr>
                          <w:br/>
                        </w:r>
                        <w:hyperlink r:id="rId18" w:history="1">
                          <w:r>
                            <w:rPr>
                              <w:rStyle w:val="Hyperlink"/>
                              <w:rFonts w:ascii="Century Gothic" w:hAnsi="Century Gothic"/>
                              <w:sz w:val="18"/>
                              <w:szCs w:val="18"/>
                            </w:rPr>
                            <w:t>gotcc@gotcc.org</w:t>
                          </w:r>
                        </w:hyperlink>
                      </w:p>
                    </w:tc>
                  </w:tr>
                </w:tbl>
                <w:p w:rsidR="00C05633" w:rsidRDefault="00C05633">
                  <w:pPr>
                    <w:jc w:val="center"/>
                    <w:rPr>
                      <w:rFonts w:eastAsia="Times New Roman"/>
                    </w:rPr>
                  </w:pPr>
                </w:p>
              </w:tc>
            </w:tr>
          </w:tbl>
          <w:p w:rsidR="00C05633" w:rsidRDefault="00C05633">
            <w:pPr>
              <w:rPr>
                <w:rFonts w:eastAsia="Times New Roman"/>
                <w:sz w:val="20"/>
                <w:szCs w:val="20"/>
              </w:rPr>
            </w:pPr>
          </w:p>
        </w:tc>
      </w:tr>
    </w:tbl>
    <w:p w:rsidR="004D73EF" w:rsidRDefault="004D73EF"/>
    <w:sectPr w:rsidR="004D73EF" w:rsidSect="004D73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E50A2"/>
    <w:multiLevelType w:val="multilevel"/>
    <w:tmpl w:val="4EF47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633"/>
    <w:rsid w:val="004D73EF"/>
    <w:rsid w:val="00812A71"/>
    <w:rsid w:val="00C05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3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633"/>
    <w:rPr>
      <w:color w:val="0000FF"/>
      <w:u w:val="single"/>
    </w:rPr>
  </w:style>
  <w:style w:type="character" w:styleId="Strong">
    <w:name w:val="Strong"/>
    <w:basedOn w:val="DefaultParagraphFont"/>
    <w:uiPriority w:val="22"/>
    <w:qFormat/>
    <w:rsid w:val="00C05633"/>
    <w:rPr>
      <w:b/>
      <w:bCs/>
    </w:rPr>
  </w:style>
  <w:style w:type="paragraph" w:styleId="BalloonText">
    <w:name w:val="Balloon Text"/>
    <w:basedOn w:val="Normal"/>
    <w:link w:val="BalloonTextChar"/>
    <w:uiPriority w:val="99"/>
    <w:semiHidden/>
    <w:unhideWhenUsed/>
    <w:rsid w:val="00C05633"/>
    <w:rPr>
      <w:rFonts w:ascii="Tahoma" w:hAnsi="Tahoma" w:cs="Tahoma"/>
      <w:sz w:val="16"/>
      <w:szCs w:val="16"/>
    </w:rPr>
  </w:style>
  <w:style w:type="character" w:customStyle="1" w:styleId="BalloonTextChar">
    <w:name w:val="Balloon Text Char"/>
    <w:basedOn w:val="DefaultParagraphFont"/>
    <w:link w:val="BalloonText"/>
    <w:uiPriority w:val="99"/>
    <w:semiHidden/>
    <w:rsid w:val="00C05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8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enchmarkemail.com/c/l?u=3678021&amp;e=47D0C8&amp;c=2139D&amp;t=0&amp;l=9C5ABC3&amp;email=%2Bkyotw%2B9R1Kle4bXXcgBN7xytUmDUSH6" TargetMode="External"/><Relationship Id="rId18" Type="http://schemas.openxmlformats.org/officeDocument/2006/relationships/hyperlink" Target="mailto:gotcc@gotcc.org" TargetMode="External"/><Relationship Id="rId3" Type="http://schemas.openxmlformats.org/officeDocument/2006/relationships/settings" Target="settings.xml"/><Relationship Id="rId7" Type="http://schemas.openxmlformats.org/officeDocument/2006/relationships/hyperlink" Target="http://www.benchmarkemail.com/c/l?u=367801E&amp;e=47D0C8&amp;c=2139D&amp;t=0&amp;l=9C5ABC3&amp;email=%2Bkyotw%2B9R1Kle4bXXcgBN7xytUmDUSH6" TargetMode="External"/><Relationship Id="rId12" Type="http://schemas.openxmlformats.org/officeDocument/2006/relationships/image" Target="media/image4.jpeg"/><Relationship Id="rId17" Type="http://schemas.openxmlformats.org/officeDocument/2006/relationships/hyperlink" Target="http://www.GOTCC.or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nchmarkemail.com/c/l?u=367801D&amp;e=47D0C8&amp;c=2139D&amp;t=0&amp;l=9C5ABC3&amp;email=%2Bkyotw%2B9R1Kle4bXXcgBN7xytUmDUSH6" TargetMode="External"/><Relationship Id="rId11" Type="http://schemas.openxmlformats.org/officeDocument/2006/relationships/hyperlink" Target="http://www.benchmarkemail.com/c/l?u=3678020&amp;e=47D0C8&amp;c=2139D&amp;t=0&amp;l=9C5ABC3&amp;email=%2Bkyotw%2B9R1Kle4bXXcgBN7xytUmDUSH6"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nchmarkemail.com/c/l?u=367801F&amp;e=47D0C8&amp;c=2139D&amp;t=0&amp;l=9C5ABC3&amp;email=%2Bkyotw%2B9R1Kle4bXXcgBN7xytUmDUSH6"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1745</Characters>
  <Application>Microsoft Office Word</Application>
  <DocSecurity>0</DocSecurity>
  <Lines>86</Lines>
  <Paragraphs>17</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Siegle</dc:creator>
  <cp:lastModifiedBy>Teri Siegle</cp:lastModifiedBy>
  <cp:revision>1</cp:revision>
  <dcterms:created xsi:type="dcterms:W3CDTF">2014-05-07T14:22:00Z</dcterms:created>
  <dcterms:modified xsi:type="dcterms:W3CDTF">2014-05-07T14:25:00Z</dcterms:modified>
</cp:coreProperties>
</file>